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F19B" w14:textId="77777777" w:rsidR="00C45009" w:rsidRPr="0089607A" w:rsidRDefault="00E8330C">
      <w:pPr>
        <w:pStyle w:val="Heading1"/>
        <w:rPr>
          <w:rFonts w:asciiTheme="minorHAnsi" w:hAnsiTheme="minorHAnsi" w:cstheme="minorHAnsi"/>
          <w:szCs w:val="22"/>
        </w:rPr>
      </w:pPr>
      <w:r w:rsidRPr="0089607A">
        <w:rPr>
          <w:rFonts w:asciiTheme="minorHAnsi" w:hAnsiTheme="minorHAnsi" w:cstheme="minorHAnsi"/>
          <w:szCs w:val="22"/>
        </w:rPr>
        <w:t>Swim England East Region</w:t>
      </w:r>
    </w:p>
    <w:p w14:paraId="4A1072FE" w14:textId="02EC0557" w:rsidR="00C45009" w:rsidRPr="0089607A" w:rsidRDefault="00E8330C">
      <w:pPr>
        <w:pStyle w:val="Heading1"/>
        <w:rPr>
          <w:rFonts w:asciiTheme="minorHAnsi" w:hAnsiTheme="minorHAnsi" w:cstheme="minorHAnsi"/>
          <w:szCs w:val="22"/>
        </w:rPr>
      </w:pPr>
      <w:r w:rsidRPr="0089607A">
        <w:rPr>
          <w:rFonts w:asciiTheme="minorHAnsi" w:hAnsiTheme="minorHAnsi" w:cstheme="minorHAnsi"/>
          <w:szCs w:val="22"/>
        </w:rPr>
        <w:t xml:space="preserve">Minutes of the Board of Directors </w:t>
      </w:r>
    </w:p>
    <w:p w14:paraId="63C7550F" w14:textId="55156AC4" w:rsidR="00C45009" w:rsidRPr="0089607A" w:rsidRDefault="00807F8D">
      <w:pPr>
        <w:pStyle w:val="Heading1"/>
        <w:rPr>
          <w:rFonts w:asciiTheme="minorHAnsi" w:hAnsiTheme="minorHAnsi" w:cstheme="minorHAnsi"/>
          <w:szCs w:val="22"/>
        </w:rPr>
      </w:pPr>
      <w:r>
        <w:rPr>
          <w:rFonts w:asciiTheme="minorHAnsi" w:hAnsiTheme="minorHAnsi" w:cstheme="minorHAnsi"/>
          <w:szCs w:val="22"/>
        </w:rPr>
        <w:t>10</w:t>
      </w:r>
      <w:r w:rsidR="00032C84" w:rsidRPr="0089607A">
        <w:rPr>
          <w:rFonts w:asciiTheme="minorHAnsi" w:hAnsiTheme="minorHAnsi" w:cstheme="minorHAnsi"/>
          <w:szCs w:val="22"/>
          <w:vertAlign w:val="superscript"/>
        </w:rPr>
        <w:t>th</w:t>
      </w:r>
      <w:r w:rsidR="00032C84" w:rsidRPr="0089607A">
        <w:rPr>
          <w:rFonts w:asciiTheme="minorHAnsi" w:hAnsiTheme="minorHAnsi" w:cstheme="minorHAnsi"/>
          <w:szCs w:val="22"/>
        </w:rPr>
        <w:t xml:space="preserve"> </w:t>
      </w:r>
      <w:r>
        <w:rPr>
          <w:rFonts w:asciiTheme="minorHAnsi" w:hAnsiTheme="minorHAnsi" w:cstheme="minorHAnsi"/>
          <w:szCs w:val="22"/>
        </w:rPr>
        <w:t>September</w:t>
      </w:r>
      <w:r w:rsidR="00E8330C" w:rsidRPr="0089607A">
        <w:rPr>
          <w:rFonts w:asciiTheme="minorHAnsi" w:hAnsiTheme="minorHAnsi" w:cstheme="minorHAnsi"/>
          <w:szCs w:val="22"/>
        </w:rPr>
        <w:t xml:space="preserve"> 2024</w:t>
      </w:r>
    </w:p>
    <w:tbl>
      <w:tblPr>
        <w:tblW w:w="10078" w:type="dxa"/>
        <w:tblLook w:val="01E0" w:firstRow="1" w:lastRow="1" w:firstColumn="1" w:lastColumn="1" w:noHBand="0" w:noVBand="0"/>
      </w:tblPr>
      <w:tblGrid>
        <w:gridCol w:w="1165"/>
        <w:gridCol w:w="4767"/>
        <w:gridCol w:w="2609"/>
        <w:gridCol w:w="1537"/>
      </w:tblGrid>
      <w:tr w:rsidR="00C45009" w:rsidRPr="0089607A" w14:paraId="567DF690" w14:textId="77777777" w:rsidTr="00424B3E">
        <w:tc>
          <w:tcPr>
            <w:tcW w:w="1165" w:type="dxa"/>
            <w:shd w:val="clear" w:color="auto" w:fill="auto"/>
            <w:vAlign w:val="center"/>
          </w:tcPr>
          <w:p w14:paraId="71171483" w14:textId="77777777" w:rsidR="00C45009" w:rsidRPr="0089607A" w:rsidRDefault="00C45009">
            <w:pPr>
              <w:rPr>
                <w:rFonts w:asciiTheme="minorHAnsi" w:hAnsiTheme="minorHAnsi" w:cstheme="minorHAnsi"/>
                <w:b/>
                <w:sz w:val="22"/>
                <w:szCs w:val="22"/>
              </w:rPr>
            </w:pPr>
          </w:p>
          <w:p w14:paraId="1D7ACD4B" w14:textId="77777777" w:rsidR="00C45009" w:rsidRPr="0089607A" w:rsidRDefault="00E8330C">
            <w:pPr>
              <w:rPr>
                <w:rFonts w:asciiTheme="minorHAnsi" w:hAnsiTheme="minorHAnsi" w:cstheme="minorHAnsi"/>
                <w:b/>
                <w:sz w:val="22"/>
                <w:szCs w:val="22"/>
              </w:rPr>
            </w:pPr>
            <w:r w:rsidRPr="0089607A">
              <w:rPr>
                <w:rFonts w:asciiTheme="minorHAnsi" w:hAnsiTheme="minorHAnsi" w:cstheme="minorHAnsi"/>
                <w:b/>
                <w:sz w:val="22"/>
                <w:szCs w:val="22"/>
              </w:rPr>
              <w:t>Present</w:t>
            </w:r>
          </w:p>
        </w:tc>
        <w:tc>
          <w:tcPr>
            <w:tcW w:w="4767" w:type="dxa"/>
            <w:shd w:val="clear" w:color="auto" w:fill="auto"/>
            <w:vAlign w:val="center"/>
          </w:tcPr>
          <w:p w14:paraId="0B2278B6" w14:textId="77777777" w:rsidR="00C45009" w:rsidRPr="0089607A" w:rsidRDefault="00C45009">
            <w:pPr>
              <w:rPr>
                <w:rFonts w:asciiTheme="minorHAnsi" w:hAnsiTheme="minorHAnsi" w:cstheme="minorHAnsi"/>
                <w:sz w:val="22"/>
                <w:szCs w:val="22"/>
              </w:rPr>
            </w:pPr>
          </w:p>
          <w:p w14:paraId="447D9604" w14:textId="59FBD2D3" w:rsidR="00C45009" w:rsidRPr="0089607A" w:rsidRDefault="00032C84">
            <w:pPr>
              <w:rPr>
                <w:rFonts w:asciiTheme="minorHAnsi" w:hAnsiTheme="minorHAnsi" w:cstheme="minorHAnsi"/>
                <w:sz w:val="22"/>
                <w:szCs w:val="22"/>
              </w:rPr>
            </w:pPr>
            <w:r w:rsidRPr="0089607A">
              <w:rPr>
                <w:rFonts w:asciiTheme="minorHAnsi" w:hAnsiTheme="minorHAnsi" w:cstheme="minorHAnsi"/>
                <w:sz w:val="22"/>
                <w:szCs w:val="22"/>
              </w:rPr>
              <w:t>Ian Mackenzie (IM)</w:t>
            </w:r>
          </w:p>
        </w:tc>
        <w:tc>
          <w:tcPr>
            <w:tcW w:w="2609" w:type="dxa"/>
            <w:shd w:val="clear" w:color="auto" w:fill="auto"/>
            <w:vAlign w:val="center"/>
          </w:tcPr>
          <w:p w14:paraId="20F0DE43" w14:textId="77777777" w:rsidR="00C45009" w:rsidRPr="0089607A" w:rsidRDefault="00C45009">
            <w:pPr>
              <w:rPr>
                <w:rFonts w:asciiTheme="minorHAnsi" w:hAnsiTheme="minorHAnsi" w:cstheme="minorHAnsi"/>
                <w:sz w:val="22"/>
                <w:szCs w:val="22"/>
              </w:rPr>
            </w:pPr>
          </w:p>
          <w:p w14:paraId="538B7CC4" w14:textId="4056117E" w:rsidR="00C45009" w:rsidRPr="0089607A" w:rsidRDefault="00032C84">
            <w:pPr>
              <w:rPr>
                <w:rFonts w:asciiTheme="minorHAnsi" w:hAnsiTheme="minorHAnsi" w:cstheme="minorHAnsi"/>
                <w:sz w:val="22"/>
                <w:szCs w:val="22"/>
              </w:rPr>
            </w:pPr>
            <w:r w:rsidRPr="0089607A">
              <w:rPr>
                <w:rFonts w:asciiTheme="minorHAnsi" w:hAnsiTheme="minorHAnsi" w:cstheme="minorHAnsi"/>
                <w:sz w:val="22"/>
                <w:szCs w:val="22"/>
              </w:rPr>
              <w:t>Interim Chairman</w:t>
            </w:r>
          </w:p>
        </w:tc>
        <w:tc>
          <w:tcPr>
            <w:tcW w:w="1537" w:type="dxa"/>
            <w:shd w:val="clear" w:color="auto" w:fill="auto"/>
            <w:vAlign w:val="center"/>
          </w:tcPr>
          <w:p w14:paraId="293E4F89" w14:textId="77777777" w:rsidR="00C45009" w:rsidRPr="0089607A" w:rsidRDefault="00C45009">
            <w:pPr>
              <w:rPr>
                <w:rFonts w:asciiTheme="minorHAnsi" w:hAnsiTheme="minorHAnsi" w:cstheme="minorHAnsi"/>
                <w:sz w:val="22"/>
                <w:szCs w:val="22"/>
              </w:rPr>
            </w:pPr>
          </w:p>
        </w:tc>
      </w:tr>
      <w:tr w:rsidR="00032C84" w:rsidRPr="0089607A" w14:paraId="7D0D197C" w14:textId="77777777" w:rsidTr="00032C84">
        <w:trPr>
          <w:trHeight w:val="471"/>
        </w:trPr>
        <w:tc>
          <w:tcPr>
            <w:tcW w:w="1165" w:type="dxa"/>
            <w:shd w:val="clear" w:color="auto" w:fill="auto"/>
            <w:vAlign w:val="center"/>
          </w:tcPr>
          <w:p w14:paraId="0CA26A79" w14:textId="77777777" w:rsidR="00032C84" w:rsidRPr="0089607A" w:rsidRDefault="00032C84" w:rsidP="00032C84">
            <w:pPr>
              <w:rPr>
                <w:rFonts w:asciiTheme="minorHAnsi" w:hAnsiTheme="minorHAnsi" w:cstheme="minorHAnsi"/>
                <w:b/>
                <w:sz w:val="22"/>
                <w:szCs w:val="22"/>
              </w:rPr>
            </w:pPr>
          </w:p>
        </w:tc>
        <w:tc>
          <w:tcPr>
            <w:tcW w:w="4767" w:type="dxa"/>
            <w:shd w:val="clear" w:color="auto" w:fill="auto"/>
            <w:vAlign w:val="center"/>
          </w:tcPr>
          <w:p w14:paraId="4DDB4BD2" w14:textId="08AFF4A7" w:rsidR="00032C84" w:rsidRPr="0089607A" w:rsidRDefault="00032C84" w:rsidP="00032C84">
            <w:pPr>
              <w:rPr>
                <w:rFonts w:asciiTheme="minorHAnsi" w:hAnsiTheme="minorHAnsi" w:cstheme="minorHAnsi"/>
                <w:sz w:val="22"/>
                <w:szCs w:val="22"/>
              </w:rPr>
            </w:pPr>
            <w:r w:rsidRPr="0089607A">
              <w:rPr>
                <w:rFonts w:asciiTheme="minorHAnsi" w:hAnsiTheme="minorHAnsi" w:cstheme="minorHAnsi"/>
                <w:sz w:val="22"/>
                <w:szCs w:val="22"/>
              </w:rPr>
              <w:t>Keith Belton (KB)</w:t>
            </w:r>
          </w:p>
        </w:tc>
        <w:tc>
          <w:tcPr>
            <w:tcW w:w="2609" w:type="dxa"/>
            <w:shd w:val="clear" w:color="auto" w:fill="auto"/>
            <w:vAlign w:val="center"/>
          </w:tcPr>
          <w:p w14:paraId="70F8830A" w14:textId="57C176B2" w:rsidR="00032C84" w:rsidRPr="0089607A" w:rsidRDefault="00032C84" w:rsidP="00032C84">
            <w:pPr>
              <w:rPr>
                <w:rFonts w:asciiTheme="minorHAnsi" w:hAnsiTheme="minorHAnsi" w:cstheme="minorHAnsi"/>
                <w:sz w:val="22"/>
                <w:szCs w:val="22"/>
              </w:rPr>
            </w:pPr>
            <w:r w:rsidRPr="0089607A">
              <w:rPr>
                <w:rFonts w:asciiTheme="minorHAnsi" w:hAnsiTheme="minorHAnsi" w:cstheme="minorHAnsi"/>
                <w:sz w:val="22"/>
                <w:szCs w:val="22"/>
              </w:rPr>
              <w:t>Finance Director</w:t>
            </w:r>
          </w:p>
        </w:tc>
        <w:tc>
          <w:tcPr>
            <w:tcW w:w="1537" w:type="dxa"/>
            <w:shd w:val="clear" w:color="auto" w:fill="auto"/>
            <w:vAlign w:val="center"/>
          </w:tcPr>
          <w:p w14:paraId="08C808FA" w14:textId="77777777" w:rsidR="00032C84" w:rsidRPr="0089607A" w:rsidRDefault="00032C84" w:rsidP="00032C84">
            <w:pPr>
              <w:rPr>
                <w:rFonts w:asciiTheme="minorHAnsi" w:hAnsiTheme="minorHAnsi" w:cstheme="minorHAnsi"/>
                <w:sz w:val="22"/>
                <w:szCs w:val="22"/>
              </w:rPr>
            </w:pPr>
          </w:p>
        </w:tc>
      </w:tr>
      <w:tr w:rsidR="00032C84" w:rsidRPr="0089607A" w14:paraId="3D10CBF2" w14:textId="77777777" w:rsidTr="00424B3E">
        <w:tc>
          <w:tcPr>
            <w:tcW w:w="1165" w:type="dxa"/>
            <w:shd w:val="clear" w:color="auto" w:fill="auto"/>
            <w:vAlign w:val="center"/>
          </w:tcPr>
          <w:p w14:paraId="3968CA34" w14:textId="77777777" w:rsidR="00032C84" w:rsidRPr="0089607A" w:rsidRDefault="00032C84" w:rsidP="00032C84">
            <w:pPr>
              <w:rPr>
                <w:rFonts w:asciiTheme="minorHAnsi" w:hAnsiTheme="minorHAnsi" w:cstheme="minorHAnsi"/>
                <w:b/>
                <w:sz w:val="22"/>
                <w:szCs w:val="22"/>
              </w:rPr>
            </w:pPr>
          </w:p>
        </w:tc>
        <w:tc>
          <w:tcPr>
            <w:tcW w:w="4767" w:type="dxa"/>
            <w:shd w:val="clear" w:color="auto" w:fill="auto"/>
            <w:vAlign w:val="center"/>
          </w:tcPr>
          <w:p w14:paraId="04220935" w14:textId="5A6666CE" w:rsidR="00032C84" w:rsidRPr="0089607A" w:rsidRDefault="00032C84" w:rsidP="00032C84">
            <w:pPr>
              <w:rPr>
                <w:rFonts w:asciiTheme="minorHAnsi" w:hAnsiTheme="minorHAnsi" w:cstheme="minorHAnsi"/>
                <w:sz w:val="22"/>
                <w:szCs w:val="22"/>
              </w:rPr>
            </w:pPr>
            <w:r w:rsidRPr="0089607A">
              <w:rPr>
                <w:rFonts w:asciiTheme="minorHAnsi" w:hAnsiTheme="minorHAnsi" w:cstheme="minorHAnsi"/>
                <w:sz w:val="22"/>
                <w:szCs w:val="22"/>
              </w:rPr>
              <w:t>Helen Stephens (HS)</w:t>
            </w:r>
          </w:p>
        </w:tc>
        <w:tc>
          <w:tcPr>
            <w:tcW w:w="2609" w:type="dxa"/>
            <w:shd w:val="clear" w:color="auto" w:fill="auto"/>
            <w:vAlign w:val="center"/>
          </w:tcPr>
          <w:p w14:paraId="28C7E157" w14:textId="29149E18" w:rsidR="00032C84" w:rsidRPr="0089607A" w:rsidRDefault="00032C84" w:rsidP="00032C84">
            <w:pPr>
              <w:rPr>
                <w:rFonts w:asciiTheme="minorHAnsi" w:hAnsiTheme="minorHAnsi" w:cstheme="minorHAnsi"/>
                <w:sz w:val="22"/>
                <w:szCs w:val="22"/>
              </w:rPr>
            </w:pPr>
            <w:r w:rsidRPr="0089607A">
              <w:rPr>
                <w:rFonts w:asciiTheme="minorHAnsi" w:hAnsiTheme="minorHAnsi" w:cstheme="minorHAnsi"/>
                <w:sz w:val="22"/>
                <w:szCs w:val="22"/>
              </w:rPr>
              <w:t xml:space="preserve">Director </w:t>
            </w:r>
          </w:p>
        </w:tc>
        <w:tc>
          <w:tcPr>
            <w:tcW w:w="1537" w:type="dxa"/>
            <w:shd w:val="clear" w:color="auto" w:fill="auto"/>
            <w:vAlign w:val="center"/>
          </w:tcPr>
          <w:p w14:paraId="171C8B18" w14:textId="77777777" w:rsidR="00032C84" w:rsidRPr="0089607A" w:rsidRDefault="00032C84" w:rsidP="00032C84">
            <w:pPr>
              <w:rPr>
                <w:rFonts w:asciiTheme="minorHAnsi" w:hAnsiTheme="minorHAnsi" w:cstheme="minorHAnsi"/>
                <w:sz w:val="22"/>
                <w:szCs w:val="22"/>
              </w:rPr>
            </w:pPr>
          </w:p>
        </w:tc>
      </w:tr>
      <w:tr w:rsidR="00032C84" w:rsidRPr="0089607A" w14:paraId="02412C71" w14:textId="77777777" w:rsidTr="00424B3E">
        <w:tc>
          <w:tcPr>
            <w:tcW w:w="1165" w:type="dxa"/>
            <w:shd w:val="clear" w:color="auto" w:fill="auto"/>
            <w:vAlign w:val="center"/>
          </w:tcPr>
          <w:p w14:paraId="33D435B1" w14:textId="77777777" w:rsidR="00032C84" w:rsidRPr="0089607A" w:rsidRDefault="00032C84" w:rsidP="00032C84">
            <w:pPr>
              <w:rPr>
                <w:rFonts w:asciiTheme="minorHAnsi" w:hAnsiTheme="minorHAnsi" w:cstheme="minorHAnsi"/>
                <w:b/>
                <w:sz w:val="22"/>
                <w:szCs w:val="22"/>
              </w:rPr>
            </w:pPr>
          </w:p>
        </w:tc>
        <w:tc>
          <w:tcPr>
            <w:tcW w:w="4767" w:type="dxa"/>
            <w:shd w:val="clear" w:color="auto" w:fill="auto"/>
            <w:vAlign w:val="center"/>
          </w:tcPr>
          <w:p w14:paraId="6F1C87BD" w14:textId="3A667EC6" w:rsidR="00032C84" w:rsidRPr="0089607A" w:rsidRDefault="00032C84" w:rsidP="00032C84">
            <w:pPr>
              <w:rPr>
                <w:rFonts w:asciiTheme="minorHAnsi" w:hAnsiTheme="minorHAnsi" w:cstheme="minorHAnsi"/>
                <w:sz w:val="22"/>
                <w:szCs w:val="22"/>
              </w:rPr>
            </w:pPr>
            <w:r w:rsidRPr="0089607A">
              <w:rPr>
                <w:rFonts w:asciiTheme="minorHAnsi" w:hAnsiTheme="minorHAnsi" w:cstheme="minorHAnsi"/>
                <w:sz w:val="22"/>
                <w:szCs w:val="22"/>
              </w:rPr>
              <w:t>Tom Baster (TB)</w:t>
            </w:r>
          </w:p>
        </w:tc>
        <w:tc>
          <w:tcPr>
            <w:tcW w:w="2609" w:type="dxa"/>
            <w:shd w:val="clear" w:color="auto" w:fill="auto"/>
            <w:vAlign w:val="center"/>
          </w:tcPr>
          <w:p w14:paraId="34903F98" w14:textId="75BC3893" w:rsidR="00032C84" w:rsidRPr="0089607A" w:rsidRDefault="007876DA" w:rsidP="00032C84">
            <w:pPr>
              <w:rPr>
                <w:rFonts w:asciiTheme="minorHAnsi" w:hAnsiTheme="minorHAnsi" w:cstheme="minorHAnsi"/>
                <w:sz w:val="22"/>
                <w:szCs w:val="22"/>
              </w:rPr>
            </w:pPr>
            <w:r>
              <w:rPr>
                <w:rFonts w:asciiTheme="minorHAnsi" w:hAnsiTheme="minorHAnsi" w:cstheme="minorHAnsi"/>
                <w:sz w:val="22"/>
                <w:szCs w:val="22"/>
              </w:rPr>
              <w:t>Director</w:t>
            </w:r>
          </w:p>
        </w:tc>
        <w:tc>
          <w:tcPr>
            <w:tcW w:w="1537" w:type="dxa"/>
            <w:shd w:val="clear" w:color="auto" w:fill="auto"/>
            <w:vAlign w:val="center"/>
          </w:tcPr>
          <w:p w14:paraId="1CE46D48" w14:textId="77777777" w:rsidR="00032C84" w:rsidRPr="0089607A" w:rsidRDefault="00032C84" w:rsidP="00032C84">
            <w:pPr>
              <w:rPr>
                <w:rFonts w:asciiTheme="minorHAnsi" w:hAnsiTheme="minorHAnsi" w:cstheme="minorHAnsi"/>
                <w:sz w:val="22"/>
                <w:szCs w:val="22"/>
              </w:rPr>
            </w:pPr>
          </w:p>
        </w:tc>
      </w:tr>
      <w:tr w:rsidR="007876DA" w:rsidRPr="0089607A" w14:paraId="5E9458E4" w14:textId="77777777" w:rsidTr="00DF5C82">
        <w:tc>
          <w:tcPr>
            <w:tcW w:w="1165" w:type="dxa"/>
            <w:shd w:val="clear" w:color="auto" w:fill="auto"/>
            <w:vAlign w:val="center"/>
          </w:tcPr>
          <w:p w14:paraId="78B5D04A" w14:textId="77777777" w:rsidR="007876DA" w:rsidRPr="0089607A" w:rsidRDefault="007876DA" w:rsidP="00DF5C82">
            <w:pPr>
              <w:rPr>
                <w:rFonts w:asciiTheme="minorHAnsi" w:hAnsiTheme="minorHAnsi" w:cstheme="minorHAnsi"/>
                <w:sz w:val="22"/>
                <w:szCs w:val="22"/>
              </w:rPr>
            </w:pPr>
          </w:p>
        </w:tc>
        <w:tc>
          <w:tcPr>
            <w:tcW w:w="4767" w:type="dxa"/>
            <w:shd w:val="clear" w:color="auto" w:fill="auto"/>
            <w:vAlign w:val="center"/>
          </w:tcPr>
          <w:p w14:paraId="7204AE5A" w14:textId="77777777" w:rsidR="007876DA" w:rsidRPr="0089607A" w:rsidRDefault="007876DA" w:rsidP="00DF5C82">
            <w:pPr>
              <w:rPr>
                <w:rFonts w:asciiTheme="minorHAnsi" w:hAnsiTheme="minorHAnsi" w:cstheme="minorHAnsi"/>
                <w:sz w:val="22"/>
                <w:szCs w:val="22"/>
              </w:rPr>
            </w:pPr>
            <w:r w:rsidRPr="0089607A">
              <w:rPr>
                <w:rFonts w:asciiTheme="minorHAnsi" w:hAnsiTheme="minorHAnsi" w:cstheme="minorHAnsi"/>
                <w:sz w:val="22"/>
                <w:szCs w:val="22"/>
              </w:rPr>
              <w:t>Sheila Mackenzie (SMa)</w:t>
            </w:r>
          </w:p>
        </w:tc>
        <w:tc>
          <w:tcPr>
            <w:tcW w:w="2609" w:type="dxa"/>
            <w:shd w:val="clear" w:color="auto" w:fill="auto"/>
            <w:vAlign w:val="center"/>
          </w:tcPr>
          <w:p w14:paraId="38A1B333" w14:textId="64C120C4" w:rsidR="007876DA" w:rsidRPr="0089607A" w:rsidRDefault="00E636CE" w:rsidP="00DF5C82">
            <w:pPr>
              <w:rPr>
                <w:rFonts w:asciiTheme="minorHAnsi" w:hAnsiTheme="minorHAnsi" w:cstheme="minorHAnsi"/>
                <w:sz w:val="22"/>
                <w:szCs w:val="22"/>
              </w:rPr>
            </w:pPr>
            <w:r>
              <w:rPr>
                <w:rFonts w:asciiTheme="minorHAnsi" w:hAnsiTheme="minorHAnsi" w:cstheme="minorHAnsi"/>
                <w:sz w:val="22"/>
                <w:szCs w:val="22"/>
              </w:rPr>
              <w:t>Director</w:t>
            </w:r>
          </w:p>
        </w:tc>
        <w:tc>
          <w:tcPr>
            <w:tcW w:w="1537" w:type="dxa"/>
            <w:shd w:val="clear" w:color="auto" w:fill="auto"/>
            <w:vAlign w:val="center"/>
          </w:tcPr>
          <w:p w14:paraId="2E6472C9" w14:textId="77777777" w:rsidR="007876DA" w:rsidRPr="0089607A" w:rsidRDefault="007876DA" w:rsidP="00DF5C82">
            <w:pPr>
              <w:rPr>
                <w:rFonts w:asciiTheme="minorHAnsi" w:hAnsiTheme="minorHAnsi" w:cstheme="minorHAnsi"/>
                <w:sz w:val="22"/>
                <w:szCs w:val="22"/>
              </w:rPr>
            </w:pPr>
          </w:p>
        </w:tc>
      </w:tr>
      <w:tr w:rsidR="00032C84" w:rsidRPr="0089607A" w14:paraId="6D0392FE" w14:textId="77777777" w:rsidTr="00424B3E">
        <w:tc>
          <w:tcPr>
            <w:tcW w:w="1165" w:type="dxa"/>
            <w:shd w:val="clear" w:color="auto" w:fill="auto"/>
            <w:vAlign w:val="center"/>
          </w:tcPr>
          <w:p w14:paraId="7485FFC0" w14:textId="77777777" w:rsidR="00032C84" w:rsidRPr="0089607A" w:rsidRDefault="00032C84" w:rsidP="00032C84">
            <w:pPr>
              <w:rPr>
                <w:rFonts w:asciiTheme="minorHAnsi" w:hAnsiTheme="minorHAnsi" w:cstheme="minorHAnsi"/>
                <w:sz w:val="22"/>
                <w:szCs w:val="22"/>
              </w:rPr>
            </w:pPr>
          </w:p>
        </w:tc>
        <w:tc>
          <w:tcPr>
            <w:tcW w:w="4767" w:type="dxa"/>
            <w:shd w:val="clear" w:color="auto" w:fill="auto"/>
            <w:vAlign w:val="center"/>
          </w:tcPr>
          <w:p w14:paraId="53B15193" w14:textId="77777777" w:rsidR="00032C84" w:rsidRPr="0089607A" w:rsidRDefault="00032C84" w:rsidP="00032C84">
            <w:pPr>
              <w:rPr>
                <w:rFonts w:asciiTheme="minorHAnsi" w:hAnsiTheme="minorHAnsi" w:cstheme="minorHAnsi"/>
                <w:sz w:val="22"/>
                <w:szCs w:val="22"/>
              </w:rPr>
            </w:pPr>
            <w:r w:rsidRPr="0089607A">
              <w:rPr>
                <w:rFonts w:asciiTheme="minorHAnsi" w:hAnsiTheme="minorHAnsi" w:cstheme="minorHAnsi"/>
                <w:sz w:val="22"/>
                <w:szCs w:val="22"/>
              </w:rPr>
              <w:t>Stewart Murray (SMu)</w:t>
            </w:r>
          </w:p>
        </w:tc>
        <w:tc>
          <w:tcPr>
            <w:tcW w:w="2609" w:type="dxa"/>
            <w:shd w:val="clear" w:color="auto" w:fill="auto"/>
            <w:vAlign w:val="center"/>
          </w:tcPr>
          <w:p w14:paraId="549352BC" w14:textId="4C9D47FD" w:rsidR="00032C84" w:rsidRPr="0089607A" w:rsidRDefault="00E636CE" w:rsidP="00032C84">
            <w:pPr>
              <w:rPr>
                <w:rFonts w:asciiTheme="minorHAnsi" w:hAnsiTheme="minorHAnsi" w:cstheme="minorHAnsi"/>
                <w:sz w:val="22"/>
                <w:szCs w:val="22"/>
              </w:rPr>
            </w:pPr>
            <w:r>
              <w:rPr>
                <w:rFonts w:asciiTheme="minorHAnsi" w:hAnsiTheme="minorHAnsi" w:cstheme="minorHAnsi"/>
                <w:sz w:val="22"/>
                <w:szCs w:val="22"/>
              </w:rPr>
              <w:t>Director</w:t>
            </w:r>
          </w:p>
        </w:tc>
        <w:tc>
          <w:tcPr>
            <w:tcW w:w="1537" w:type="dxa"/>
            <w:shd w:val="clear" w:color="auto" w:fill="auto"/>
            <w:vAlign w:val="center"/>
          </w:tcPr>
          <w:p w14:paraId="32D9EA70" w14:textId="77777777" w:rsidR="00032C84" w:rsidRPr="0089607A" w:rsidRDefault="00032C84" w:rsidP="00032C84">
            <w:pPr>
              <w:rPr>
                <w:rFonts w:asciiTheme="minorHAnsi" w:hAnsiTheme="minorHAnsi" w:cstheme="minorHAnsi"/>
                <w:sz w:val="22"/>
                <w:szCs w:val="22"/>
              </w:rPr>
            </w:pPr>
          </w:p>
        </w:tc>
      </w:tr>
    </w:tbl>
    <w:p w14:paraId="1BCCC4C8" w14:textId="77777777" w:rsidR="00C45009" w:rsidRPr="0089607A" w:rsidRDefault="00C45009">
      <w:pPr>
        <w:pStyle w:val="NoSpacing"/>
        <w:rPr>
          <w:rFonts w:asciiTheme="minorHAnsi" w:hAnsiTheme="minorHAnsi" w:cstheme="minorHAnsi"/>
          <w:sz w:val="22"/>
          <w:szCs w:val="22"/>
        </w:rPr>
      </w:pPr>
    </w:p>
    <w:p w14:paraId="19A5E77A" w14:textId="5AD05953" w:rsidR="00C45009" w:rsidRPr="0089607A" w:rsidRDefault="00424B3E">
      <w:pPr>
        <w:pStyle w:val="NoSpacing"/>
        <w:rPr>
          <w:rFonts w:asciiTheme="minorHAnsi" w:hAnsiTheme="minorHAnsi" w:cstheme="minorHAnsi"/>
          <w:sz w:val="22"/>
          <w:szCs w:val="22"/>
        </w:rPr>
      </w:pPr>
      <w:r w:rsidRPr="0089607A">
        <w:rPr>
          <w:rFonts w:asciiTheme="minorHAnsi" w:hAnsiTheme="minorHAnsi" w:cstheme="minorHAnsi"/>
          <w:sz w:val="22"/>
          <w:szCs w:val="22"/>
        </w:rPr>
        <w:t xml:space="preserve">Also in attendance: </w:t>
      </w:r>
      <w:r w:rsidR="00032C84" w:rsidRPr="0089607A">
        <w:rPr>
          <w:rFonts w:asciiTheme="minorHAnsi" w:hAnsiTheme="minorHAnsi" w:cstheme="minorHAnsi"/>
          <w:sz w:val="22"/>
          <w:szCs w:val="22"/>
        </w:rPr>
        <w:t>James Salmon (JSa) Regional Manager</w:t>
      </w:r>
    </w:p>
    <w:p w14:paraId="0CADFD5A" w14:textId="77777777" w:rsidR="00C45009" w:rsidRPr="0089607A" w:rsidRDefault="00C45009">
      <w:pPr>
        <w:pStyle w:val="NoSpacing"/>
        <w:rPr>
          <w:rFonts w:asciiTheme="minorHAnsi" w:hAnsiTheme="minorHAnsi" w:cstheme="minorHAnsi"/>
          <w:sz w:val="22"/>
          <w:szCs w:val="22"/>
        </w:rPr>
      </w:pPr>
    </w:p>
    <w:tbl>
      <w:tblPr>
        <w:tblStyle w:val="TableGrid"/>
        <w:tblW w:w="9094" w:type="dxa"/>
        <w:tblLook w:val="01E0" w:firstRow="1" w:lastRow="1" w:firstColumn="1" w:lastColumn="1" w:noHBand="0" w:noVBand="0"/>
      </w:tblPr>
      <w:tblGrid>
        <w:gridCol w:w="1489"/>
        <w:gridCol w:w="1056"/>
        <w:gridCol w:w="6549"/>
      </w:tblGrid>
      <w:tr w:rsidR="00E56365" w:rsidRPr="00E56365" w14:paraId="63B640A8" w14:textId="77777777">
        <w:tc>
          <w:tcPr>
            <w:tcW w:w="1489" w:type="dxa"/>
            <w:shd w:val="clear" w:color="auto" w:fill="auto"/>
          </w:tcPr>
          <w:p w14:paraId="04C1E024" w14:textId="2EF50D53" w:rsidR="00C45009" w:rsidRPr="00E56365" w:rsidRDefault="0096395F" w:rsidP="00252D15">
            <w:pPr>
              <w:pStyle w:val="NoSpacing"/>
              <w:spacing w:after="120"/>
              <w:rPr>
                <w:rFonts w:asciiTheme="minorHAnsi" w:hAnsiTheme="minorHAnsi" w:cstheme="minorHAnsi"/>
                <w:b/>
                <w:sz w:val="22"/>
                <w:szCs w:val="22"/>
              </w:rPr>
            </w:pPr>
            <w:r w:rsidRPr="00E56365">
              <w:rPr>
                <w:rFonts w:asciiTheme="minorHAnsi" w:hAnsiTheme="minorHAnsi" w:cstheme="minorHAnsi"/>
                <w:b/>
                <w:sz w:val="22"/>
                <w:szCs w:val="22"/>
              </w:rPr>
              <w:t>24/</w:t>
            </w:r>
            <w:r w:rsidR="00F2529E" w:rsidRPr="00E56365">
              <w:rPr>
                <w:rFonts w:asciiTheme="minorHAnsi" w:hAnsiTheme="minorHAnsi" w:cstheme="minorHAnsi"/>
                <w:b/>
                <w:sz w:val="22"/>
                <w:szCs w:val="22"/>
              </w:rPr>
              <w:t>92</w:t>
            </w:r>
          </w:p>
        </w:tc>
        <w:tc>
          <w:tcPr>
            <w:tcW w:w="1056" w:type="dxa"/>
            <w:shd w:val="clear" w:color="auto" w:fill="auto"/>
          </w:tcPr>
          <w:p w14:paraId="1CC06A9F" w14:textId="77777777" w:rsidR="00C45009" w:rsidRPr="00E56365" w:rsidRDefault="00E8330C" w:rsidP="00252D15">
            <w:pPr>
              <w:pStyle w:val="NoSpacing"/>
              <w:spacing w:after="120"/>
              <w:rPr>
                <w:rFonts w:asciiTheme="minorHAnsi" w:hAnsiTheme="minorHAnsi" w:cstheme="minorHAnsi"/>
                <w:b/>
                <w:sz w:val="22"/>
                <w:szCs w:val="22"/>
              </w:rPr>
            </w:pPr>
            <w:r w:rsidRPr="00E56365">
              <w:rPr>
                <w:rFonts w:asciiTheme="minorHAnsi" w:hAnsiTheme="minorHAnsi" w:cstheme="minorHAnsi"/>
                <w:b/>
                <w:sz w:val="22"/>
                <w:szCs w:val="22"/>
              </w:rPr>
              <w:t xml:space="preserve">             </w:t>
            </w:r>
          </w:p>
        </w:tc>
        <w:tc>
          <w:tcPr>
            <w:tcW w:w="6549" w:type="dxa"/>
            <w:shd w:val="clear" w:color="auto" w:fill="auto"/>
          </w:tcPr>
          <w:p w14:paraId="1ABD1AB5" w14:textId="01BD8499" w:rsidR="00C45009" w:rsidRPr="00E56365" w:rsidRDefault="00E8330C" w:rsidP="00252D15">
            <w:pPr>
              <w:pStyle w:val="NoSpacing"/>
              <w:rPr>
                <w:rFonts w:asciiTheme="minorHAnsi" w:hAnsiTheme="minorHAnsi" w:cstheme="minorHAnsi"/>
                <w:sz w:val="22"/>
                <w:szCs w:val="22"/>
              </w:rPr>
            </w:pPr>
            <w:r w:rsidRPr="00E56365">
              <w:rPr>
                <w:rFonts w:asciiTheme="minorHAnsi" w:hAnsiTheme="minorHAnsi" w:cstheme="minorHAnsi"/>
                <w:b/>
                <w:sz w:val="22"/>
                <w:szCs w:val="22"/>
              </w:rPr>
              <w:t>Apologies and introductions</w:t>
            </w:r>
          </w:p>
        </w:tc>
      </w:tr>
      <w:tr w:rsidR="00E56365" w:rsidRPr="00E56365" w14:paraId="168A3F5C" w14:textId="77777777">
        <w:trPr>
          <w:trHeight w:val="375"/>
        </w:trPr>
        <w:tc>
          <w:tcPr>
            <w:tcW w:w="1489" w:type="dxa"/>
            <w:shd w:val="clear" w:color="auto" w:fill="auto"/>
          </w:tcPr>
          <w:p w14:paraId="61DB61FE" w14:textId="77777777" w:rsidR="00C45009" w:rsidRPr="00E56365" w:rsidRDefault="00C45009" w:rsidP="00252D15">
            <w:pPr>
              <w:pStyle w:val="NoSpacing"/>
              <w:rPr>
                <w:rFonts w:asciiTheme="minorHAnsi" w:hAnsiTheme="minorHAnsi" w:cstheme="minorHAnsi"/>
                <w:sz w:val="22"/>
                <w:szCs w:val="22"/>
              </w:rPr>
            </w:pPr>
          </w:p>
        </w:tc>
        <w:tc>
          <w:tcPr>
            <w:tcW w:w="1056" w:type="dxa"/>
            <w:shd w:val="clear" w:color="auto" w:fill="auto"/>
          </w:tcPr>
          <w:p w14:paraId="384B3BDE" w14:textId="61C9C8B1" w:rsidR="00C45009" w:rsidRPr="00E56365" w:rsidRDefault="0096395F" w:rsidP="00252D15">
            <w:pPr>
              <w:pStyle w:val="NoSpacing"/>
              <w:rPr>
                <w:rFonts w:asciiTheme="minorHAnsi" w:hAnsiTheme="minorHAnsi" w:cstheme="minorHAnsi"/>
                <w:sz w:val="22"/>
                <w:szCs w:val="22"/>
              </w:rPr>
            </w:pPr>
            <w:r w:rsidRPr="00E56365">
              <w:rPr>
                <w:rFonts w:asciiTheme="minorHAnsi" w:hAnsiTheme="minorHAnsi" w:cstheme="minorHAnsi"/>
                <w:sz w:val="22"/>
                <w:szCs w:val="22"/>
              </w:rPr>
              <w:t>24/</w:t>
            </w:r>
            <w:r w:rsidR="00F2529E" w:rsidRPr="00E56365">
              <w:rPr>
                <w:rFonts w:asciiTheme="minorHAnsi" w:hAnsiTheme="minorHAnsi" w:cstheme="minorHAnsi"/>
                <w:sz w:val="22"/>
                <w:szCs w:val="22"/>
              </w:rPr>
              <w:t>92</w:t>
            </w:r>
            <w:r w:rsidR="00032C84" w:rsidRPr="00E56365">
              <w:rPr>
                <w:rFonts w:asciiTheme="minorHAnsi" w:hAnsiTheme="minorHAnsi" w:cstheme="minorHAnsi"/>
                <w:sz w:val="22"/>
                <w:szCs w:val="22"/>
              </w:rPr>
              <w:t>.1</w:t>
            </w:r>
          </w:p>
        </w:tc>
        <w:tc>
          <w:tcPr>
            <w:tcW w:w="6549" w:type="dxa"/>
            <w:shd w:val="clear" w:color="auto" w:fill="auto"/>
          </w:tcPr>
          <w:p w14:paraId="308608E1" w14:textId="3E5A5871" w:rsidR="00C45009" w:rsidRDefault="00B10EF5" w:rsidP="00D00055">
            <w:pPr>
              <w:pStyle w:val="NoSpacing"/>
              <w:jc w:val="both"/>
              <w:rPr>
                <w:rFonts w:asciiTheme="minorHAnsi" w:hAnsiTheme="minorHAnsi" w:cstheme="minorHAnsi"/>
                <w:sz w:val="22"/>
                <w:szCs w:val="22"/>
              </w:rPr>
            </w:pPr>
            <w:r w:rsidRPr="00E56365">
              <w:rPr>
                <w:rFonts w:asciiTheme="minorHAnsi" w:hAnsiTheme="minorHAnsi" w:cstheme="minorHAnsi"/>
                <w:sz w:val="22"/>
                <w:szCs w:val="22"/>
              </w:rPr>
              <w:t xml:space="preserve">Apologies </w:t>
            </w:r>
            <w:r w:rsidR="004F7DFB">
              <w:rPr>
                <w:rFonts w:asciiTheme="minorHAnsi" w:hAnsiTheme="minorHAnsi" w:cstheme="minorHAnsi"/>
                <w:sz w:val="22"/>
                <w:szCs w:val="22"/>
              </w:rPr>
              <w:t xml:space="preserve">were </w:t>
            </w:r>
            <w:r w:rsidRPr="00E56365">
              <w:rPr>
                <w:rFonts w:asciiTheme="minorHAnsi" w:hAnsiTheme="minorHAnsi" w:cstheme="minorHAnsi"/>
                <w:sz w:val="22"/>
                <w:szCs w:val="22"/>
              </w:rPr>
              <w:t>received from Gerry Metcalf</w:t>
            </w:r>
            <w:r w:rsidR="005E5977">
              <w:rPr>
                <w:rFonts w:asciiTheme="minorHAnsi" w:hAnsiTheme="minorHAnsi" w:cstheme="minorHAnsi"/>
                <w:sz w:val="22"/>
                <w:szCs w:val="22"/>
              </w:rPr>
              <w:t>(GM)</w:t>
            </w:r>
            <w:r w:rsidRPr="00E56365">
              <w:rPr>
                <w:rFonts w:asciiTheme="minorHAnsi" w:hAnsiTheme="minorHAnsi" w:cstheme="minorHAnsi"/>
                <w:sz w:val="22"/>
                <w:szCs w:val="22"/>
              </w:rPr>
              <w:t xml:space="preserve"> and Lottie </w:t>
            </w:r>
            <w:r w:rsidR="006B4827" w:rsidRPr="00E56365">
              <w:rPr>
                <w:rFonts w:asciiTheme="minorHAnsi" w:hAnsiTheme="minorHAnsi" w:cstheme="minorHAnsi"/>
                <w:sz w:val="22"/>
                <w:szCs w:val="22"/>
              </w:rPr>
              <w:t>Thompson</w:t>
            </w:r>
            <w:r w:rsidR="005E5977">
              <w:rPr>
                <w:rFonts w:asciiTheme="minorHAnsi" w:hAnsiTheme="minorHAnsi" w:cstheme="minorHAnsi"/>
                <w:sz w:val="22"/>
                <w:szCs w:val="22"/>
              </w:rPr>
              <w:t>(LT).</w:t>
            </w:r>
          </w:p>
          <w:p w14:paraId="39449162" w14:textId="1AA24F4A" w:rsidR="00D00055" w:rsidRPr="00E56365" w:rsidRDefault="00D00055" w:rsidP="00D00055">
            <w:pPr>
              <w:pStyle w:val="NoSpacing"/>
              <w:jc w:val="both"/>
              <w:rPr>
                <w:rFonts w:asciiTheme="minorHAnsi" w:hAnsiTheme="minorHAnsi" w:cstheme="minorHAnsi"/>
                <w:sz w:val="22"/>
                <w:szCs w:val="22"/>
              </w:rPr>
            </w:pPr>
          </w:p>
        </w:tc>
      </w:tr>
      <w:tr w:rsidR="00E56365" w:rsidRPr="00E56365" w14:paraId="567654DC" w14:textId="77777777">
        <w:trPr>
          <w:trHeight w:val="348"/>
        </w:trPr>
        <w:tc>
          <w:tcPr>
            <w:tcW w:w="1489" w:type="dxa"/>
            <w:shd w:val="clear" w:color="auto" w:fill="auto"/>
          </w:tcPr>
          <w:p w14:paraId="50AD6F55" w14:textId="17B6C9B0" w:rsidR="00C45009" w:rsidRPr="00E56365" w:rsidRDefault="0096395F" w:rsidP="00252D15">
            <w:pPr>
              <w:pStyle w:val="NoSpacing"/>
              <w:spacing w:after="120"/>
              <w:rPr>
                <w:rFonts w:asciiTheme="minorHAnsi" w:hAnsiTheme="minorHAnsi" w:cstheme="minorHAnsi"/>
                <w:b/>
                <w:sz w:val="22"/>
                <w:szCs w:val="22"/>
              </w:rPr>
            </w:pPr>
            <w:r w:rsidRPr="00E56365">
              <w:rPr>
                <w:rFonts w:asciiTheme="minorHAnsi" w:hAnsiTheme="minorHAnsi" w:cstheme="minorHAnsi"/>
                <w:b/>
                <w:sz w:val="22"/>
                <w:szCs w:val="22"/>
              </w:rPr>
              <w:t>24/</w:t>
            </w:r>
            <w:r w:rsidR="007636C6">
              <w:rPr>
                <w:rFonts w:asciiTheme="minorHAnsi" w:hAnsiTheme="minorHAnsi" w:cstheme="minorHAnsi"/>
                <w:b/>
                <w:sz w:val="22"/>
                <w:szCs w:val="22"/>
              </w:rPr>
              <w:t>93</w:t>
            </w:r>
          </w:p>
        </w:tc>
        <w:tc>
          <w:tcPr>
            <w:tcW w:w="1056" w:type="dxa"/>
            <w:shd w:val="clear" w:color="auto" w:fill="auto"/>
          </w:tcPr>
          <w:p w14:paraId="2894F196" w14:textId="77777777" w:rsidR="00C45009" w:rsidRPr="00E56365" w:rsidRDefault="00C45009" w:rsidP="00252D15">
            <w:pPr>
              <w:pStyle w:val="NoSpacing"/>
              <w:spacing w:after="120"/>
              <w:rPr>
                <w:rFonts w:asciiTheme="minorHAnsi" w:hAnsiTheme="minorHAnsi" w:cstheme="minorHAnsi"/>
                <w:b/>
                <w:sz w:val="22"/>
                <w:szCs w:val="22"/>
              </w:rPr>
            </w:pPr>
          </w:p>
        </w:tc>
        <w:tc>
          <w:tcPr>
            <w:tcW w:w="6549" w:type="dxa"/>
            <w:shd w:val="clear" w:color="auto" w:fill="auto"/>
          </w:tcPr>
          <w:p w14:paraId="7504DBEF" w14:textId="77777777" w:rsidR="00C45009" w:rsidRPr="00E56365" w:rsidRDefault="00E8330C" w:rsidP="00D00055">
            <w:pPr>
              <w:pStyle w:val="NoSpacing"/>
              <w:jc w:val="both"/>
              <w:rPr>
                <w:rFonts w:asciiTheme="minorHAnsi" w:hAnsiTheme="minorHAnsi" w:cstheme="minorHAnsi"/>
                <w:b/>
                <w:sz w:val="22"/>
                <w:szCs w:val="22"/>
              </w:rPr>
            </w:pPr>
            <w:r w:rsidRPr="00E56365">
              <w:rPr>
                <w:rFonts w:asciiTheme="minorHAnsi" w:hAnsiTheme="minorHAnsi" w:cstheme="minorHAnsi"/>
                <w:b/>
                <w:sz w:val="22"/>
                <w:szCs w:val="22"/>
              </w:rPr>
              <w:t>Declarations of conflict of interest</w:t>
            </w:r>
          </w:p>
        </w:tc>
      </w:tr>
      <w:tr w:rsidR="00E56365" w:rsidRPr="00E56365" w14:paraId="2EF6CBD7" w14:textId="77777777">
        <w:tc>
          <w:tcPr>
            <w:tcW w:w="1489" w:type="dxa"/>
            <w:shd w:val="clear" w:color="auto" w:fill="auto"/>
          </w:tcPr>
          <w:p w14:paraId="14A271A3" w14:textId="77777777" w:rsidR="00C45009" w:rsidRPr="00E56365" w:rsidRDefault="00C45009" w:rsidP="00252D15">
            <w:pPr>
              <w:pStyle w:val="NoSpacing"/>
              <w:spacing w:after="120"/>
              <w:rPr>
                <w:rFonts w:asciiTheme="minorHAnsi" w:hAnsiTheme="minorHAnsi" w:cstheme="minorHAnsi"/>
                <w:b/>
                <w:sz w:val="22"/>
                <w:szCs w:val="22"/>
              </w:rPr>
            </w:pPr>
          </w:p>
        </w:tc>
        <w:tc>
          <w:tcPr>
            <w:tcW w:w="1056" w:type="dxa"/>
            <w:shd w:val="clear" w:color="auto" w:fill="auto"/>
          </w:tcPr>
          <w:p w14:paraId="36EE3B67" w14:textId="698F01EF" w:rsidR="00C45009" w:rsidRPr="00E56365" w:rsidRDefault="0096395F"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sidR="004F7DFB">
              <w:rPr>
                <w:rFonts w:asciiTheme="minorHAnsi" w:hAnsiTheme="minorHAnsi" w:cstheme="minorHAnsi"/>
                <w:sz w:val="22"/>
                <w:szCs w:val="22"/>
              </w:rPr>
              <w:t>93</w:t>
            </w:r>
            <w:r w:rsidR="00726297" w:rsidRPr="00E56365">
              <w:rPr>
                <w:rFonts w:asciiTheme="minorHAnsi" w:hAnsiTheme="minorHAnsi" w:cstheme="minorHAnsi"/>
                <w:sz w:val="22"/>
                <w:szCs w:val="22"/>
              </w:rPr>
              <w:t>.1</w:t>
            </w:r>
          </w:p>
        </w:tc>
        <w:tc>
          <w:tcPr>
            <w:tcW w:w="6549" w:type="dxa"/>
            <w:shd w:val="clear" w:color="auto" w:fill="auto"/>
          </w:tcPr>
          <w:p w14:paraId="28882D29" w14:textId="77777777" w:rsidR="00C45009" w:rsidRDefault="00E8330C" w:rsidP="00D00055">
            <w:pPr>
              <w:pStyle w:val="NoSpacing"/>
              <w:ind w:right="485"/>
              <w:jc w:val="both"/>
              <w:rPr>
                <w:rFonts w:asciiTheme="minorHAnsi" w:hAnsiTheme="minorHAnsi" w:cstheme="minorHAnsi"/>
                <w:sz w:val="22"/>
                <w:szCs w:val="22"/>
              </w:rPr>
            </w:pPr>
            <w:r w:rsidRPr="00E56365">
              <w:rPr>
                <w:rFonts w:asciiTheme="minorHAnsi" w:hAnsiTheme="minorHAnsi" w:cstheme="minorHAnsi"/>
                <w:sz w:val="22"/>
                <w:szCs w:val="22"/>
              </w:rPr>
              <w:t>There were no declarations of conflict of</w:t>
            </w:r>
            <w:r w:rsidR="006B4827" w:rsidRPr="00E56365">
              <w:rPr>
                <w:rFonts w:asciiTheme="minorHAnsi" w:hAnsiTheme="minorHAnsi" w:cstheme="minorHAnsi"/>
                <w:sz w:val="22"/>
                <w:szCs w:val="22"/>
              </w:rPr>
              <w:t xml:space="preserve"> interest.</w:t>
            </w:r>
          </w:p>
          <w:p w14:paraId="6C69B94E" w14:textId="07B4DA08" w:rsidR="00D00055" w:rsidRPr="00E56365" w:rsidRDefault="00D00055" w:rsidP="00D00055">
            <w:pPr>
              <w:pStyle w:val="NoSpacing"/>
              <w:ind w:right="485"/>
              <w:jc w:val="both"/>
              <w:rPr>
                <w:rFonts w:asciiTheme="minorHAnsi" w:hAnsiTheme="minorHAnsi" w:cstheme="minorHAnsi"/>
                <w:sz w:val="22"/>
                <w:szCs w:val="22"/>
              </w:rPr>
            </w:pPr>
          </w:p>
        </w:tc>
      </w:tr>
      <w:tr w:rsidR="00E56365" w:rsidRPr="00E56365" w14:paraId="52FFAACC" w14:textId="77777777">
        <w:tc>
          <w:tcPr>
            <w:tcW w:w="1489" w:type="dxa"/>
            <w:shd w:val="clear" w:color="auto" w:fill="auto"/>
          </w:tcPr>
          <w:p w14:paraId="4CF6BD2A" w14:textId="17F12962" w:rsidR="00C45009" w:rsidRPr="00E56365" w:rsidRDefault="00032C84" w:rsidP="00252D15">
            <w:pPr>
              <w:pStyle w:val="NoSpacing"/>
              <w:spacing w:after="120"/>
              <w:rPr>
                <w:rFonts w:asciiTheme="minorHAnsi" w:hAnsiTheme="minorHAnsi" w:cstheme="minorHAnsi"/>
                <w:b/>
                <w:sz w:val="22"/>
                <w:szCs w:val="22"/>
              </w:rPr>
            </w:pPr>
            <w:r w:rsidRPr="00E56365">
              <w:rPr>
                <w:rFonts w:asciiTheme="minorHAnsi" w:hAnsiTheme="minorHAnsi" w:cstheme="minorHAnsi"/>
                <w:b/>
                <w:sz w:val="22"/>
                <w:szCs w:val="22"/>
              </w:rPr>
              <w:t>24/</w:t>
            </w:r>
            <w:r w:rsidR="004F7DFB">
              <w:rPr>
                <w:rFonts w:asciiTheme="minorHAnsi" w:hAnsiTheme="minorHAnsi" w:cstheme="minorHAnsi"/>
                <w:b/>
                <w:sz w:val="22"/>
                <w:szCs w:val="22"/>
              </w:rPr>
              <w:t>94</w:t>
            </w:r>
          </w:p>
        </w:tc>
        <w:tc>
          <w:tcPr>
            <w:tcW w:w="1056" w:type="dxa"/>
            <w:shd w:val="clear" w:color="auto" w:fill="auto"/>
          </w:tcPr>
          <w:p w14:paraId="30C3C7BB" w14:textId="77777777" w:rsidR="00C45009" w:rsidRPr="00E56365" w:rsidRDefault="00C45009" w:rsidP="00252D15">
            <w:pPr>
              <w:pStyle w:val="NoSpacing"/>
              <w:spacing w:after="120"/>
              <w:rPr>
                <w:rFonts w:asciiTheme="minorHAnsi" w:hAnsiTheme="minorHAnsi" w:cstheme="minorHAnsi"/>
                <w:b/>
                <w:sz w:val="22"/>
                <w:szCs w:val="22"/>
              </w:rPr>
            </w:pPr>
          </w:p>
        </w:tc>
        <w:tc>
          <w:tcPr>
            <w:tcW w:w="6549" w:type="dxa"/>
            <w:shd w:val="clear" w:color="auto" w:fill="auto"/>
          </w:tcPr>
          <w:p w14:paraId="61D211BF" w14:textId="77777777" w:rsidR="00C45009" w:rsidRPr="00E56365" w:rsidRDefault="00E8330C" w:rsidP="00D00055">
            <w:pPr>
              <w:pStyle w:val="NoSpacing"/>
              <w:jc w:val="both"/>
              <w:rPr>
                <w:rFonts w:asciiTheme="minorHAnsi" w:hAnsiTheme="minorHAnsi" w:cstheme="minorHAnsi"/>
                <w:b/>
                <w:sz w:val="22"/>
                <w:szCs w:val="22"/>
              </w:rPr>
            </w:pPr>
            <w:r w:rsidRPr="00E56365">
              <w:rPr>
                <w:rFonts w:asciiTheme="minorHAnsi" w:hAnsiTheme="minorHAnsi" w:cstheme="minorHAnsi"/>
                <w:b/>
                <w:sz w:val="22"/>
                <w:szCs w:val="22"/>
              </w:rPr>
              <w:t>Minutes of the last meeting</w:t>
            </w:r>
          </w:p>
        </w:tc>
      </w:tr>
      <w:tr w:rsidR="00E56365" w:rsidRPr="00E56365" w14:paraId="277FAB8F" w14:textId="77777777">
        <w:tc>
          <w:tcPr>
            <w:tcW w:w="1489" w:type="dxa"/>
            <w:shd w:val="clear" w:color="auto" w:fill="auto"/>
          </w:tcPr>
          <w:p w14:paraId="354828DB" w14:textId="77777777" w:rsidR="00C45009" w:rsidRPr="00E56365" w:rsidRDefault="00C45009" w:rsidP="00252D15">
            <w:pPr>
              <w:pStyle w:val="NoSpacing"/>
              <w:spacing w:after="120"/>
              <w:rPr>
                <w:rFonts w:asciiTheme="minorHAnsi" w:hAnsiTheme="minorHAnsi" w:cstheme="minorHAnsi"/>
                <w:sz w:val="22"/>
                <w:szCs w:val="22"/>
              </w:rPr>
            </w:pPr>
          </w:p>
        </w:tc>
        <w:tc>
          <w:tcPr>
            <w:tcW w:w="1056" w:type="dxa"/>
            <w:shd w:val="clear" w:color="auto" w:fill="auto"/>
          </w:tcPr>
          <w:p w14:paraId="2C541DBF" w14:textId="5D0AB563" w:rsidR="00C45009" w:rsidRPr="00E56365" w:rsidRDefault="0096395F"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sidR="004F7DFB">
              <w:rPr>
                <w:rFonts w:asciiTheme="minorHAnsi" w:hAnsiTheme="minorHAnsi" w:cstheme="minorHAnsi"/>
                <w:sz w:val="22"/>
                <w:szCs w:val="22"/>
              </w:rPr>
              <w:t>94</w:t>
            </w:r>
            <w:r w:rsidR="00726297" w:rsidRPr="00E56365">
              <w:rPr>
                <w:rFonts w:asciiTheme="minorHAnsi" w:hAnsiTheme="minorHAnsi" w:cstheme="minorHAnsi"/>
                <w:sz w:val="22"/>
                <w:szCs w:val="22"/>
              </w:rPr>
              <w:t>.1</w:t>
            </w:r>
          </w:p>
        </w:tc>
        <w:tc>
          <w:tcPr>
            <w:tcW w:w="6549" w:type="dxa"/>
            <w:shd w:val="clear" w:color="auto" w:fill="auto"/>
          </w:tcPr>
          <w:p w14:paraId="11CA0EAA" w14:textId="3C12785E" w:rsidR="004F7DFB" w:rsidRDefault="00996429" w:rsidP="00D00055">
            <w:pPr>
              <w:pStyle w:val="NoSpacing"/>
              <w:jc w:val="both"/>
              <w:rPr>
                <w:rFonts w:asciiTheme="minorHAnsi" w:hAnsiTheme="minorHAnsi" w:cstheme="minorHAnsi"/>
                <w:sz w:val="22"/>
                <w:szCs w:val="22"/>
              </w:rPr>
            </w:pPr>
            <w:r w:rsidRPr="00E56365">
              <w:rPr>
                <w:rFonts w:asciiTheme="minorHAnsi" w:hAnsiTheme="minorHAnsi" w:cstheme="minorHAnsi"/>
                <w:sz w:val="22"/>
                <w:szCs w:val="22"/>
              </w:rPr>
              <w:t>Apologies were made for the delay in circulating the minutes from the meeting on 13</w:t>
            </w:r>
            <w:r w:rsidRPr="00E56365">
              <w:rPr>
                <w:rFonts w:asciiTheme="minorHAnsi" w:hAnsiTheme="minorHAnsi" w:cstheme="minorHAnsi"/>
                <w:sz w:val="22"/>
                <w:szCs w:val="22"/>
                <w:vertAlign w:val="superscript"/>
              </w:rPr>
              <w:t>th</w:t>
            </w:r>
            <w:r w:rsidRPr="00E56365">
              <w:rPr>
                <w:rFonts w:asciiTheme="minorHAnsi" w:hAnsiTheme="minorHAnsi" w:cstheme="minorHAnsi"/>
                <w:sz w:val="22"/>
                <w:szCs w:val="22"/>
              </w:rPr>
              <w:t xml:space="preserve"> August.</w:t>
            </w:r>
          </w:p>
          <w:p w14:paraId="67FDE690" w14:textId="77777777" w:rsidR="007D39A2" w:rsidRDefault="001408BB" w:rsidP="00D00055">
            <w:pPr>
              <w:pStyle w:val="NoSpacing"/>
              <w:jc w:val="both"/>
              <w:rPr>
                <w:rFonts w:asciiTheme="minorHAnsi" w:hAnsiTheme="minorHAnsi" w:cstheme="minorHAnsi"/>
                <w:sz w:val="22"/>
                <w:szCs w:val="22"/>
              </w:rPr>
            </w:pPr>
            <w:r w:rsidRPr="00E56365">
              <w:rPr>
                <w:rFonts w:asciiTheme="minorHAnsi" w:hAnsiTheme="minorHAnsi" w:cstheme="minorHAnsi"/>
                <w:sz w:val="22"/>
                <w:szCs w:val="22"/>
              </w:rPr>
              <w:t xml:space="preserve">A new set was issued on the date of this meeting. </w:t>
            </w:r>
            <w:r w:rsidR="00F130B3" w:rsidRPr="00E56365">
              <w:rPr>
                <w:rFonts w:asciiTheme="minorHAnsi" w:hAnsiTheme="minorHAnsi" w:cstheme="minorHAnsi"/>
                <w:sz w:val="22"/>
                <w:szCs w:val="22"/>
              </w:rPr>
              <w:t>It is confirmed that they are a correct record of the meeting</w:t>
            </w:r>
            <w:r w:rsidR="007D39A2">
              <w:rPr>
                <w:rFonts w:asciiTheme="minorHAnsi" w:hAnsiTheme="minorHAnsi" w:cstheme="minorHAnsi"/>
                <w:sz w:val="22"/>
                <w:szCs w:val="22"/>
              </w:rPr>
              <w:t>.</w:t>
            </w:r>
          </w:p>
          <w:p w14:paraId="4185BD48" w14:textId="77777777" w:rsidR="007022E4" w:rsidRDefault="00F130B3" w:rsidP="00D00055">
            <w:pPr>
              <w:pStyle w:val="NoSpacing"/>
              <w:jc w:val="both"/>
              <w:rPr>
                <w:rFonts w:asciiTheme="minorHAnsi" w:hAnsiTheme="minorHAnsi" w:cstheme="minorHAnsi"/>
                <w:sz w:val="22"/>
                <w:szCs w:val="22"/>
              </w:rPr>
            </w:pPr>
            <w:r w:rsidRPr="00E56365">
              <w:rPr>
                <w:rFonts w:asciiTheme="minorHAnsi" w:hAnsiTheme="minorHAnsi" w:cstheme="minorHAnsi"/>
                <w:sz w:val="22"/>
                <w:szCs w:val="22"/>
              </w:rPr>
              <w:t xml:space="preserve">Thanks are given to SMa for her </w:t>
            </w:r>
            <w:r w:rsidR="007D39A2">
              <w:rPr>
                <w:rFonts w:asciiTheme="minorHAnsi" w:hAnsiTheme="minorHAnsi" w:cstheme="minorHAnsi"/>
                <w:sz w:val="22"/>
                <w:szCs w:val="22"/>
              </w:rPr>
              <w:t>work on this.</w:t>
            </w:r>
          </w:p>
          <w:p w14:paraId="3205E71A" w14:textId="52F3E942" w:rsidR="00D00055" w:rsidRPr="00E56365" w:rsidRDefault="00D00055" w:rsidP="00D00055">
            <w:pPr>
              <w:pStyle w:val="NoSpacing"/>
              <w:jc w:val="both"/>
              <w:rPr>
                <w:rFonts w:asciiTheme="minorHAnsi" w:hAnsiTheme="minorHAnsi" w:cstheme="minorHAnsi"/>
                <w:sz w:val="22"/>
                <w:szCs w:val="22"/>
              </w:rPr>
            </w:pPr>
          </w:p>
        </w:tc>
      </w:tr>
      <w:tr w:rsidR="00E56365" w:rsidRPr="00E56365" w14:paraId="73600091" w14:textId="77777777">
        <w:tc>
          <w:tcPr>
            <w:tcW w:w="1489" w:type="dxa"/>
            <w:shd w:val="clear" w:color="auto" w:fill="auto"/>
          </w:tcPr>
          <w:p w14:paraId="67E561FE" w14:textId="5987CC20" w:rsidR="00C45009" w:rsidRPr="00E56365" w:rsidRDefault="00032C84" w:rsidP="00252D15">
            <w:pPr>
              <w:pStyle w:val="NoSpacing"/>
              <w:spacing w:after="120"/>
              <w:rPr>
                <w:rFonts w:asciiTheme="minorHAnsi" w:hAnsiTheme="minorHAnsi" w:cstheme="minorHAnsi"/>
                <w:b/>
                <w:sz w:val="22"/>
                <w:szCs w:val="22"/>
              </w:rPr>
            </w:pPr>
            <w:r w:rsidRPr="00E56365">
              <w:rPr>
                <w:rFonts w:asciiTheme="minorHAnsi" w:hAnsiTheme="minorHAnsi" w:cstheme="minorHAnsi"/>
                <w:b/>
                <w:sz w:val="22"/>
                <w:szCs w:val="22"/>
              </w:rPr>
              <w:t>24/</w:t>
            </w:r>
            <w:r w:rsidR="009F5466">
              <w:rPr>
                <w:rFonts w:asciiTheme="minorHAnsi" w:hAnsiTheme="minorHAnsi" w:cstheme="minorHAnsi"/>
                <w:b/>
                <w:sz w:val="22"/>
                <w:szCs w:val="22"/>
              </w:rPr>
              <w:t>95</w:t>
            </w:r>
          </w:p>
        </w:tc>
        <w:tc>
          <w:tcPr>
            <w:tcW w:w="1056" w:type="dxa"/>
            <w:shd w:val="clear" w:color="auto" w:fill="auto"/>
          </w:tcPr>
          <w:p w14:paraId="65ED2D54" w14:textId="77777777" w:rsidR="00C45009" w:rsidRPr="00E56365" w:rsidRDefault="00C45009" w:rsidP="00252D15">
            <w:pPr>
              <w:pStyle w:val="NoSpacing"/>
              <w:spacing w:after="120"/>
              <w:rPr>
                <w:rFonts w:asciiTheme="minorHAnsi" w:hAnsiTheme="minorHAnsi" w:cstheme="minorHAnsi"/>
                <w:b/>
                <w:sz w:val="22"/>
                <w:szCs w:val="22"/>
              </w:rPr>
            </w:pPr>
          </w:p>
        </w:tc>
        <w:tc>
          <w:tcPr>
            <w:tcW w:w="6549" w:type="dxa"/>
            <w:shd w:val="clear" w:color="auto" w:fill="auto"/>
          </w:tcPr>
          <w:p w14:paraId="56F0EA79" w14:textId="6012116B" w:rsidR="00C45009" w:rsidRPr="00E56365" w:rsidRDefault="00121856" w:rsidP="00D00055">
            <w:pPr>
              <w:pStyle w:val="NoSpacing"/>
              <w:jc w:val="both"/>
              <w:rPr>
                <w:rFonts w:asciiTheme="minorHAnsi" w:hAnsiTheme="minorHAnsi" w:cstheme="minorHAnsi"/>
                <w:b/>
                <w:sz w:val="22"/>
                <w:szCs w:val="22"/>
              </w:rPr>
            </w:pPr>
            <w:r w:rsidRPr="00E56365">
              <w:rPr>
                <w:rFonts w:asciiTheme="minorHAnsi" w:hAnsiTheme="minorHAnsi" w:cstheme="minorHAnsi"/>
                <w:b/>
                <w:sz w:val="22"/>
                <w:szCs w:val="22"/>
              </w:rPr>
              <w:t>Matters Arising – using Action Log</w:t>
            </w:r>
          </w:p>
        </w:tc>
      </w:tr>
      <w:tr w:rsidR="00E56365" w:rsidRPr="00E56365" w14:paraId="13D520CB" w14:textId="77777777">
        <w:tc>
          <w:tcPr>
            <w:tcW w:w="1489" w:type="dxa"/>
            <w:shd w:val="clear" w:color="auto" w:fill="auto"/>
          </w:tcPr>
          <w:p w14:paraId="4502A7FF" w14:textId="77777777" w:rsidR="00C45009" w:rsidRPr="00E56365" w:rsidRDefault="00C45009" w:rsidP="00252D15">
            <w:pPr>
              <w:pStyle w:val="NoSpacing"/>
              <w:spacing w:after="120"/>
              <w:rPr>
                <w:rFonts w:asciiTheme="minorHAnsi" w:hAnsiTheme="minorHAnsi" w:cstheme="minorHAnsi"/>
                <w:b/>
                <w:sz w:val="22"/>
                <w:szCs w:val="22"/>
              </w:rPr>
            </w:pPr>
          </w:p>
        </w:tc>
        <w:tc>
          <w:tcPr>
            <w:tcW w:w="1056" w:type="dxa"/>
            <w:shd w:val="clear" w:color="auto" w:fill="auto"/>
          </w:tcPr>
          <w:p w14:paraId="11F3BC14" w14:textId="75108F6F" w:rsidR="00C45009" w:rsidRPr="00E56365" w:rsidRDefault="0096395F"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sidR="009F5466">
              <w:rPr>
                <w:rFonts w:asciiTheme="minorHAnsi" w:hAnsiTheme="minorHAnsi" w:cstheme="minorHAnsi"/>
                <w:sz w:val="22"/>
                <w:szCs w:val="22"/>
              </w:rPr>
              <w:t>95</w:t>
            </w:r>
            <w:r w:rsidR="007A164D" w:rsidRPr="00E56365">
              <w:rPr>
                <w:rFonts w:asciiTheme="minorHAnsi" w:hAnsiTheme="minorHAnsi" w:cstheme="minorHAnsi"/>
                <w:sz w:val="22"/>
                <w:szCs w:val="22"/>
              </w:rPr>
              <w:t>.1</w:t>
            </w:r>
          </w:p>
        </w:tc>
        <w:tc>
          <w:tcPr>
            <w:tcW w:w="6549" w:type="dxa"/>
            <w:shd w:val="clear" w:color="auto" w:fill="auto"/>
          </w:tcPr>
          <w:p w14:paraId="4E8307F5" w14:textId="39E6C25A" w:rsidR="00C45009" w:rsidRPr="00E56365" w:rsidRDefault="00781C77" w:rsidP="00D00055">
            <w:pPr>
              <w:pStyle w:val="NoSpacing"/>
              <w:jc w:val="both"/>
              <w:rPr>
                <w:rFonts w:asciiTheme="minorHAnsi" w:hAnsiTheme="minorHAnsi" w:cstheme="minorHAnsi"/>
                <w:sz w:val="22"/>
                <w:szCs w:val="22"/>
              </w:rPr>
            </w:pPr>
            <w:r w:rsidRPr="00E56365">
              <w:rPr>
                <w:rFonts w:asciiTheme="minorHAnsi" w:hAnsiTheme="minorHAnsi" w:cstheme="minorHAnsi"/>
                <w:sz w:val="22"/>
                <w:szCs w:val="22"/>
              </w:rPr>
              <w:t xml:space="preserve">KB </w:t>
            </w:r>
            <w:r w:rsidR="009F5466">
              <w:rPr>
                <w:rFonts w:asciiTheme="minorHAnsi" w:hAnsiTheme="minorHAnsi" w:cstheme="minorHAnsi"/>
                <w:sz w:val="22"/>
                <w:szCs w:val="22"/>
              </w:rPr>
              <w:t>will</w:t>
            </w:r>
            <w:r w:rsidRPr="00E56365">
              <w:rPr>
                <w:rFonts w:asciiTheme="minorHAnsi" w:hAnsiTheme="minorHAnsi" w:cstheme="minorHAnsi"/>
                <w:sz w:val="22"/>
                <w:szCs w:val="22"/>
              </w:rPr>
              <w:t xml:space="preserve"> review the </w:t>
            </w:r>
            <w:r w:rsidR="00861F9E" w:rsidRPr="00E56365">
              <w:rPr>
                <w:rFonts w:asciiTheme="minorHAnsi" w:hAnsiTheme="minorHAnsi" w:cstheme="minorHAnsi"/>
                <w:sz w:val="22"/>
                <w:szCs w:val="22"/>
              </w:rPr>
              <w:t>stock insurance</w:t>
            </w:r>
            <w:r w:rsidR="009F5466">
              <w:rPr>
                <w:rFonts w:asciiTheme="minorHAnsi" w:hAnsiTheme="minorHAnsi" w:cstheme="minorHAnsi"/>
                <w:sz w:val="22"/>
                <w:szCs w:val="22"/>
              </w:rPr>
              <w:t>.</w:t>
            </w:r>
          </w:p>
        </w:tc>
      </w:tr>
      <w:tr w:rsidR="001F4025" w:rsidRPr="00E56365" w14:paraId="77C89F25" w14:textId="77777777">
        <w:tc>
          <w:tcPr>
            <w:tcW w:w="1489" w:type="dxa"/>
            <w:shd w:val="clear" w:color="auto" w:fill="auto"/>
          </w:tcPr>
          <w:p w14:paraId="4E246675" w14:textId="77777777" w:rsidR="00861F9E" w:rsidRPr="00E56365" w:rsidRDefault="00861F9E" w:rsidP="00252D15">
            <w:pPr>
              <w:pStyle w:val="NoSpacing"/>
              <w:spacing w:after="120"/>
              <w:rPr>
                <w:rFonts w:asciiTheme="minorHAnsi" w:hAnsiTheme="minorHAnsi" w:cstheme="minorHAnsi"/>
                <w:b/>
                <w:sz w:val="22"/>
                <w:szCs w:val="22"/>
              </w:rPr>
            </w:pPr>
          </w:p>
        </w:tc>
        <w:tc>
          <w:tcPr>
            <w:tcW w:w="1056" w:type="dxa"/>
            <w:shd w:val="clear" w:color="auto" w:fill="auto"/>
          </w:tcPr>
          <w:p w14:paraId="657B815A" w14:textId="33FCA8F8" w:rsidR="00861F9E" w:rsidRPr="00E56365" w:rsidRDefault="009F5466"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95</w:t>
            </w:r>
            <w:r w:rsidRPr="00E56365">
              <w:rPr>
                <w:rFonts w:asciiTheme="minorHAnsi" w:hAnsiTheme="minorHAnsi" w:cstheme="minorHAnsi"/>
                <w:sz w:val="22"/>
                <w:szCs w:val="22"/>
              </w:rPr>
              <w:t>.</w:t>
            </w:r>
            <w:r>
              <w:rPr>
                <w:rFonts w:asciiTheme="minorHAnsi" w:hAnsiTheme="minorHAnsi" w:cstheme="minorHAnsi"/>
                <w:sz w:val="22"/>
                <w:szCs w:val="22"/>
              </w:rPr>
              <w:t>2</w:t>
            </w:r>
          </w:p>
        </w:tc>
        <w:tc>
          <w:tcPr>
            <w:tcW w:w="6549" w:type="dxa"/>
            <w:shd w:val="clear" w:color="auto" w:fill="auto"/>
          </w:tcPr>
          <w:p w14:paraId="2D955F29" w14:textId="77777777" w:rsidR="00861F9E" w:rsidRDefault="004B6039"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R</w:t>
            </w:r>
            <w:r w:rsidR="009F5466" w:rsidRPr="00AA31C7">
              <w:rPr>
                <w:rFonts w:asciiTheme="minorHAnsi" w:hAnsiTheme="minorHAnsi" w:cstheme="minorHAnsi"/>
                <w:sz w:val="22"/>
                <w:szCs w:val="22"/>
              </w:rPr>
              <w:t>eview of the r</w:t>
            </w:r>
            <w:r w:rsidRPr="00AA31C7">
              <w:rPr>
                <w:rFonts w:asciiTheme="minorHAnsi" w:hAnsiTheme="minorHAnsi" w:cstheme="minorHAnsi"/>
                <w:sz w:val="22"/>
                <w:szCs w:val="22"/>
              </w:rPr>
              <w:t>enumeration policy – IM has not yet</w:t>
            </w:r>
            <w:r w:rsidR="004B54BA" w:rsidRPr="00AA31C7">
              <w:rPr>
                <w:rFonts w:asciiTheme="minorHAnsi" w:hAnsiTheme="minorHAnsi" w:cstheme="minorHAnsi"/>
                <w:sz w:val="22"/>
                <w:szCs w:val="22"/>
              </w:rPr>
              <w:t xml:space="preserve"> been</w:t>
            </w:r>
            <w:r w:rsidR="00107022" w:rsidRPr="00AA31C7">
              <w:rPr>
                <w:rFonts w:asciiTheme="minorHAnsi" w:hAnsiTheme="minorHAnsi" w:cstheme="minorHAnsi"/>
                <w:sz w:val="22"/>
                <w:szCs w:val="22"/>
              </w:rPr>
              <w:t xml:space="preserve"> </w:t>
            </w:r>
            <w:r w:rsidR="004B54BA" w:rsidRPr="00AA31C7">
              <w:rPr>
                <w:rFonts w:asciiTheme="minorHAnsi" w:hAnsiTheme="minorHAnsi" w:cstheme="minorHAnsi"/>
                <w:sz w:val="22"/>
                <w:szCs w:val="22"/>
              </w:rPr>
              <w:t xml:space="preserve">able to contact anyone at </w:t>
            </w:r>
            <w:r w:rsidR="00107022" w:rsidRPr="00AA31C7">
              <w:rPr>
                <w:rFonts w:asciiTheme="minorHAnsi" w:hAnsiTheme="minorHAnsi" w:cstheme="minorHAnsi"/>
                <w:sz w:val="22"/>
                <w:szCs w:val="22"/>
              </w:rPr>
              <w:t>Swim England People Development department.</w:t>
            </w:r>
          </w:p>
          <w:p w14:paraId="4E1E3448" w14:textId="6E68B6BF" w:rsidR="005E5977" w:rsidRPr="00AA31C7" w:rsidRDefault="005E5977" w:rsidP="00D00055">
            <w:pPr>
              <w:pStyle w:val="NoSpacing"/>
              <w:jc w:val="both"/>
              <w:rPr>
                <w:rFonts w:asciiTheme="minorHAnsi" w:hAnsiTheme="minorHAnsi" w:cstheme="minorHAnsi"/>
                <w:sz w:val="22"/>
                <w:szCs w:val="22"/>
              </w:rPr>
            </w:pPr>
          </w:p>
        </w:tc>
      </w:tr>
      <w:tr w:rsidR="001F4025" w:rsidRPr="00E56365" w14:paraId="6D1CB230" w14:textId="77777777">
        <w:tc>
          <w:tcPr>
            <w:tcW w:w="1489" w:type="dxa"/>
            <w:shd w:val="clear" w:color="auto" w:fill="auto"/>
          </w:tcPr>
          <w:p w14:paraId="7F21F82E" w14:textId="77777777" w:rsidR="004B54BA" w:rsidRPr="00E56365" w:rsidRDefault="004B54BA" w:rsidP="00252D15">
            <w:pPr>
              <w:pStyle w:val="NoSpacing"/>
              <w:spacing w:after="120"/>
              <w:rPr>
                <w:rFonts w:asciiTheme="minorHAnsi" w:hAnsiTheme="minorHAnsi" w:cstheme="minorHAnsi"/>
                <w:b/>
                <w:sz w:val="22"/>
                <w:szCs w:val="22"/>
              </w:rPr>
            </w:pPr>
          </w:p>
        </w:tc>
        <w:tc>
          <w:tcPr>
            <w:tcW w:w="1056" w:type="dxa"/>
            <w:shd w:val="clear" w:color="auto" w:fill="auto"/>
          </w:tcPr>
          <w:p w14:paraId="553AFA5D" w14:textId="1A5D328C" w:rsidR="004B54BA" w:rsidRPr="00E56365" w:rsidRDefault="009F5466"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95</w:t>
            </w:r>
            <w:r w:rsidRPr="00E56365">
              <w:rPr>
                <w:rFonts w:asciiTheme="minorHAnsi" w:hAnsiTheme="minorHAnsi" w:cstheme="minorHAnsi"/>
                <w:sz w:val="22"/>
                <w:szCs w:val="22"/>
              </w:rPr>
              <w:t>.</w:t>
            </w:r>
            <w:r>
              <w:rPr>
                <w:rFonts w:asciiTheme="minorHAnsi" w:hAnsiTheme="minorHAnsi" w:cstheme="minorHAnsi"/>
                <w:sz w:val="22"/>
                <w:szCs w:val="22"/>
              </w:rPr>
              <w:t>3</w:t>
            </w:r>
          </w:p>
        </w:tc>
        <w:tc>
          <w:tcPr>
            <w:tcW w:w="6549" w:type="dxa"/>
            <w:shd w:val="clear" w:color="auto" w:fill="auto"/>
          </w:tcPr>
          <w:p w14:paraId="18F1B51C" w14:textId="46419F1A" w:rsidR="004B54BA" w:rsidRPr="00AA31C7" w:rsidRDefault="008767A8"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 xml:space="preserve">The </w:t>
            </w:r>
            <w:r w:rsidR="00107022" w:rsidRPr="00AA31C7">
              <w:rPr>
                <w:rFonts w:asciiTheme="minorHAnsi" w:hAnsiTheme="minorHAnsi" w:cstheme="minorHAnsi"/>
                <w:sz w:val="22"/>
                <w:szCs w:val="22"/>
              </w:rPr>
              <w:t xml:space="preserve">advert for </w:t>
            </w:r>
            <w:r w:rsidRPr="00AA31C7">
              <w:rPr>
                <w:rFonts w:asciiTheme="minorHAnsi" w:hAnsiTheme="minorHAnsi" w:cstheme="minorHAnsi"/>
                <w:sz w:val="22"/>
                <w:szCs w:val="22"/>
              </w:rPr>
              <w:t>R</w:t>
            </w:r>
            <w:r w:rsidR="00F47FAD" w:rsidRPr="00AA31C7">
              <w:rPr>
                <w:rFonts w:asciiTheme="minorHAnsi" w:hAnsiTheme="minorHAnsi" w:cstheme="minorHAnsi"/>
                <w:sz w:val="22"/>
                <w:szCs w:val="22"/>
              </w:rPr>
              <w:t>egional Chair</w:t>
            </w:r>
            <w:r w:rsidR="00107022" w:rsidRPr="00AA31C7">
              <w:rPr>
                <w:rFonts w:asciiTheme="minorHAnsi" w:hAnsiTheme="minorHAnsi" w:cstheme="minorHAnsi"/>
                <w:sz w:val="22"/>
                <w:szCs w:val="22"/>
              </w:rPr>
              <w:t>man</w:t>
            </w:r>
            <w:r w:rsidR="00F47FAD" w:rsidRPr="00AA31C7">
              <w:rPr>
                <w:rFonts w:asciiTheme="minorHAnsi" w:hAnsiTheme="minorHAnsi" w:cstheme="minorHAnsi"/>
                <w:sz w:val="22"/>
                <w:szCs w:val="22"/>
              </w:rPr>
              <w:t xml:space="preserve"> has been published in various locations. </w:t>
            </w:r>
          </w:p>
          <w:p w14:paraId="054784A3" w14:textId="77777777" w:rsidR="005A5E26" w:rsidRPr="00AA31C7" w:rsidRDefault="005A5E26" w:rsidP="00D00055">
            <w:pPr>
              <w:pStyle w:val="NoSpacing"/>
              <w:jc w:val="both"/>
              <w:rPr>
                <w:rFonts w:asciiTheme="minorHAnsi" w:hAnsiTheme="minorHAnsi" w:cstheme="minorHAnsi"/>
                <w:sz w:val="22"/>
                <w:szCs w:val="22"/>
              </w:rPr>
            </w:pPr>
          </w:p>
          <w:p w14:paraId="71925219" w14:textId="023795E4" w:rsidR="005A5E26" w:rsidRPr="00AA31C7" w:rsidRDefault="005A5E26"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JSa put forward using Trustees Unlimited who place advertisement</w:t>
            </w:r>
            <w:r w:rsidR="00107022" w:rsidRPr="00AA31C7">
              <w:rPr>
                <w:rFonts w:asciiTheme="minorHAnsi" w:hAnsiTheme="minorHAnsi" w:cstheme="minorHAnsi"/>
                <w:sz w:val="22"/>
                <w:szCs w:val="22"/>
              </w:rPr>
              <w:t>s</w:t>
            </w:r>
            <w:r w:rsidRPr="00AA31C7">
              <w:rPr>
                <w:rFonts w:asciiTheme="minorHAnsi" w:hAnsiTheme="minorHAnsi" w:cstheme="minorHAnsi"/>
                <w:sz w:val="22"/>
                <w:szCs w:val="22"/>
              </w:rPr>
              <w:t xml:space="preserve"> for ex-businesspeople who want to volunteer. Trustees Unlimited </w:t>
            </w:r>
            <w:r w:rsidR="00567079" w:rsidRPr="00AA31C7">
              <w:rPr>
                <w:rFonts w:asciiTheme="minorHAnsi" w:hAnsiTheme="minorHAnsi" w:cstheme="minorHAnsi"/>
                <w:sz w:val="22"/>
                <w:szCs w:val="22"/>
              </w:rPr>
              <w:t>would</w:t>
            </w:r>
            <w:r w:rsidRPr="00AA31C7">
              <w:rPr>
                <w:rFonts w:asciiTheme="minorHAnsi" w:hAnsiTheme="minorHAnsi" w:cstheme="minorHAnsi"/>
                <w:sz w:val="22"/>
                <w:szCs w:val="22"/>
              </w:rPr>
              <w:t xml:space="preserve"> place the advert and manage it for about £250.</w:t>
            </w:r>
          </w:p>
          <w:p w14:paraId="5F212BA9" w14:textId="77777777" w:rsidR="005A5E26" w:rsidRPr="00AA31C7" w:rsidRDefault="005A5E26" w:rsidP="00D00055">
            <w:pPr>
              <w:pStyle w:val="NoSpacing"/>
              <w:jc w:val="both"/>
              <w:rPr>
                <w:rFonts w:asciiTheme="minorHAnsi" w:hAnsiTheme="minorHAnsi" w:cstheme="minorHAnsi"/>
                <w:sz w:val="22"/>
                <w:szCs w:val="22"/>
              </w:rPr>
            </w:pPr>
          </w:p>
          <w:p w14:paraId="677274CD" w14:textId="623223B7" w:rsidR="005A5E26" w:rsidRPr="00AA31C7" w:rsidRDefault="005A5E26"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 xml:space="preserve">There are currently no </w:t>
            </w:r>
            <w:r w:rsidR="00567079" w:rsidRPr="00AA31C7">
              <w:rPr>
                <w:rFonts w:asciiTheme="minorHAnsi" w:hAnsiTheme="minorHAnsi" w:cstheme="minorHAnsi"/>
                <w:sz w:val="22"/>
                <w:szCs w:val="22"/>
              </w:rPr>
              <w:t>applicants</w:t>
            </w:r>
            <w:r w:rsidRPr="00AA31C7">
              <w:rPr>
                <w:rFonts w:asciiTheme="minorHAnsi" w:hAnsiTheme="minorHAnsi" w:cstheme="minorHAnsi"/>
                <w:sz w:val="22"/>
                <w:szCs w:val="22"/>
              </w:rPr>
              <w:t xml:space="preserve"> on the Swim England advert</w:t>
            </w:r>
            <w:r w:rsidR="00107022" w:rsidRPr="00AA31C7">
              <w:rPr>
                <w:rFonts w:asciiTheme="minorHAnsi" w:hAnsiTheme="minorHAnsi" w:cstheme="minorHAnsi"/>
                <w:sz w:val="22"/>
                <w:szCs w:val="22"/>
              </w:rPr>
              <w:t>,</w:t>
            </w:r>
            <w:r w:rsidRPr="00AA31C7">
              <w:rPr>
                <w:rFonts w:asciiTheme="minorHAnsi" w:hAnsiTheme="minorHAnsi" w:cstheme="minorHAnsi"/>
                <w:sz w:val="22"/>
                <w:szCs w:val="22"/>
              </w:rPr>
              <w:t xml:space="preserve"> with five days left</w:t>
            </w:r>
            <w:r w:rsidR="00107022" w:rsidRPr="00AA31C7">
              <w:rPr>
                <w:rFonts w:asciiTheme="minorHAnsi" w:hAnsiTheme="minorHAnsi" w:cstheme="minorHAnsi"/>
                <w:sz w:val="22"/>
                <w:szCs w:val="22"/>
              </w:rPr>
              <w:t>.</w:t>
            </w:r>
            <w:r w:rsidRPr="00AA31C7">
              <w:rPr>
                <w:rFonts w:asciiTheme="minorHAnsi" w:hAnsiTheme="minorHAnsi" w:cstheme="minorHAnsi"/>
                <w:sz w:val="22"/>
                <w:szCs w:val="22"/>
              </w:rPr>
              <w:t xml:space="preserve"> JSa suggest</w:t>
            </w:r>
            <w:r w:rsidR="00C4443D" w:rsidRPr="00AA31C7">
              <w:rPr>
                <w:rFonts w:asciiTheme="minorHAnsi" w:hAnsiTheme="minorHAnsi" w:cstheme="minorHAnsi"/>
                <w:sz w:val="22"/>
                <w:szCs w:val="22"/>
              </w:rPr>
              <w:t>ed</w:t>
            </w:r>
            <w:r w:rsidRPr="00AA31C7">
              <w:rPr>
                <w:rFonts w:asciiTheme="minorHAnsi" w:hAnsiTheme="minorHAnsi" w:cstheme="minorHAnsi"/>
                <w:sz w:val="22"/>
                <w:szCs w:val="22"/>
              </w:rPr>
              <w:t xml:space="preserve"> trying Trustees Unlimited</w:t>
            </w:r>
            <w:r w:rsidR="00107022" w:rsidRPr="00AA31C7">
              <w:rPr>
                <w:rFonts w:asciiTheme="minorHAnsi" w:hAnsiTheme="minorHAnsi" w:cstheme="minorHAnsi"/>
                <w:sz w:val="22"/>
                <w:szCs w:val="22"/>
              </w:rPr>
              <w:t xml:space="preserve"> if there are no applicants by the close date</w:t>
            </w:r>
            <w:r w:rsidRPr="00AA31C7">
              <w:rPr>
                <w:rFonts w:asciiTheme="minorHAnsi" w:hAnsiTheme="minorHAnsi" w:cstheme="minorHAnsi"/>
                <w:sz w:val="22"/>
                <w:szCs w:val="22"/>
              </w:rPr>
              <w:t>.</w:t>
            </w:r>
          </w:p>
          <w:p w14:paraId="375BDE40" w14:textId="77777777" w:rsidR="003A1E57" w:rsidRPr="00AA31C7" w:rsidRDefault="003A1E57" w:rsidP="00D00055">
            <w:pPr>
              <w:pStyle w:val="NoSpacing"/>
              <w:jc w:val="both"/>
              <w:rPr>
                <w:rFonts w:asciiTheme="minorHAnsi" w:hAnsiTheme="minorHAnsi" w:cstheme="minorHAnsi"/>
                <w:sz w:val="22"/>
                <w:szCs w:val="22"/>
              </w:rPr>
            </w:pPr>
          </w:p>
          <w:p w14:paraId="65204954" w14:textId="4D266F7F" w:rsidR="003A1E57" w:rsidRPr="00AA31C7" w:rsidRDefault="003A1E57"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KB agree</w:t>
            </w:r>
            <w:r w:rsidR="00107022" w:rsidRPr="00AA31C7">
              <w:rPr>
                <w:rFonts w:asciiTheme="minorHAnsi" w:hAnsiTheme="minorHAnsi" w:cstheme="minorHAnsi"/>
                <w:sz w:val="22"/>
                <w:szCs w:val="22"/>
              </w:rPr>
              <w:t xml:space="preserve">d. </w:t>
            </w:r>
            <w:r w:rsidR="00F75CE0" w:rsidRPr="00AA31C7">
              <w:rPr>
                <w:rFonts w:asciiTheme="minorHAnsi" w:hAnsiTheme="minorHAnsi" w:cstheme="minorHAnsi"/>
                <w:sz w:val="22"/>
                <w:szCs w:val="22"/>
              </w:rPr>
              <w:t>HS suggested doing it now</w:t>
            </w:r>
            <w:r w:rsidR="00107022" w:rsidRPr="00AA31C7">
              <w:rPr>
                <w:rFonts w:asciiTheme="minorHAnsi" w:hAnsiTheme="minorHAnsi" w:cstheme="minorHAnsi"/>
                <w:sz w:val="22"/>
                <w:szCs w:val="22"/>
              </w:rPr>
              <w:t>,</w:t>
            </w:r>
            <w:r w:rsidR="00F75CE0" w:rsidRPr="00AA31C7">
              <w:rPr>
                <w:rFonts w:asciiTheme="minorHAnsi" w:hAnsiTheme="minorHAnsi" w:cstheme="minorHAnsi"/>
                <w:sz w:val="22"/>
                <w:szCs w:val="22"/>
              </w:rPr>
              <w:t xml:space="preserve"> but KB</w:t>
            </w:r>
            <w:r w:rsidR="00CE03F4" w:rsidRPr="00AA31C7">
              <w:rPr>
                <w:rFonts w:asciiTheme="minorHAnsi" w:hAnsiTheme="minorHAnsi" w:cstheme="minorHAnsi"/>
                <w:sz w:val="22"/>
                <w:szCs w:val="22"/>
              </w:rPr>
              <w:t xml:space="preserve"> proposed just waiting as there is such little time left on the Swim England advert.</w:t>
            </w:r>
          </w:p>
          <w:p w14:paraId="52A3B327" w14:textId="17FB1378" w:rsidR="00D00055" w:rsidRPr="00AA31C7" w:rsidRDefault="00D00055" w:rsidP="00D00055">
            <w:pPr>
              <w:pStyle w:val="NoSpacing"/>
              <w:jc w:val="both"/>
              <w:rPr>
                <w:rFonts w:asciiTheme="minorHAnsi" w:hAnsiTheme="minorHAnsi" w:cstheme="minorHAnsi"/>
                <w:sz w:val="22"/>
                <w:szCs w:val="22"/>
              </w:rPr>
            </w:pPr>
          </w:p>
        </w:tc>
      </w:tr>
      <w:tr w:rsidR="00E56365" w:rsidRPr="00E56365" w14:paraId="18460BF0" w14:textId="77777777">
        <w:tc>
          <w:tcPr>
            <w:tcW w:w="1489" w:type="dxa"/>
            <w:shd w:val="clear" w:color="auto" w:fill="auto"/>
          </w:tcPr>
          <w:p w14:paraId="17452176" w14:textId="77777777" w:rsidR="0084060D" w:rsidRPr="00E56365" w:rsidRDefault="0084060D" w:rsidP="00252D15">
            <w:pPr>
              <w:pStyle w:val="NoSpacing"/>
              <w:spacing w:after="120"/>
              <w:rPr>
                <w:rFonts w:asciiTheme="minorHAnsi" w:hAnsiTheme="minorHAnsi" w:cstheme="minorHAnsi"/>
                <w:b/>
                <w:sz w:val="22"/>
                <w:szCs w:val="22"/>
              </w:rPr>
            </w:pPr>
          </w:p>
        </w:tc>
        <w:tc>
          <w:tcPr>
            <w:tcW w:w="1056" w:type="dxa"/>
            <w:shd w:val="clear" w:color="auto" w:fill="auto"/>
          </w:tcPr>
          <w:p w14:paraId="52217A17" w14:textId="4C138963" w:rsidR="0084060D" w:rsidRPr="00E56365" w:rsidRDefault="00CE03F4"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95</w:t>
            </w:r>
            <w:r w:rsidRPr="00E56365">
              <w:rPr>
                <w:rFonts w:asciiTheme="minorHAnsi" w:hAnsiTheme="minorHAnsi" w:cstheme="minorHAnsi"/>
                <w:sz w:val="22"/>
                <w:szCs w:val="22"/>
              </w:rPr>
              <w:t>.</w:t>
            </w:r>
            <w:r w:rsidR="007107EA">
              <w:rPr>
                <w:rFonts w:asciiTheme="minorHAnsi" w:hAnsiTheme="minorHAnsi" w:cstheme="minorHAnsi"/>
                <w:sz w:val="22"/>
                <w:szCs w:val="22"/>
              </w:rPr>
              <w:t>4</w:t>
            </w:r>
          </w:p>
        </w:tc>
        <w:tc>
          <w:tcPr>
            <w:tcW w:w="6549" w:type="dxa"/>
            <w:shd w:val="clear" w:color="auto" w:fill="auto"/>
          </w:tcPr>
          <w:p w14:paraId="1224CA7D" w14:textId="54B69382" w:rsidR="00944859" w:rsidRPr="00AA31C7" w:rsidRDefault="00887CC8" w:rsidP="00D00055">
            <w:pPr>
              <w:pStyle w:val="NoSpacing"/>
              <w:jc w:val="both"/>
              <w:rPr>
                <w:rFonts w:asciiTheme="minorHAnsi" w:hAnsiTheme="minorHAnsi" w:cstheme="minorHAnsi"/>
                <w:sz w:val="22"/>
                <w:szCs w:val="22"/>
              </w:rPr>
            </w:pPr>
            <w:r w:rsidRPr="00E56365">
              <w:rPr>
                <w:rFonts w:asciiTheme="minorHAnsi" w:hAnsiTheme="minorHAnsi" w:cstheme="minorHAnsi"/>
                <w:sz w:val="22"/>
                <w:szCs w:val="22"/>
              </w:rPr>
              <w:t xml:space="preserve">TB asked if the strategy meeting has been held for the </w:t>
            </w:r>
            <w:r w:rsidR="00107022" w:rsidRPr="00AA31C7">
              <w:rPr>
                <w:rFonts w:asciiTheme="minorHAnsi" w:hAnsiTheme="minorHAnsi" w:cstheme="minorHAnsi"/>
                <w:sz w:val="22"/>
                <w:szCs w:val="22"/>
              </w:rPr>
              <w:t>R</w:t>
            </w:r>
            <w:r w:rsidRPr="00AA31C7">
              <w:rPr>
                <w:rFonts w:asciiTheme="minorHAnsi" w:hAnsiTheme="minorHAnsi" w:cstheme="minorHAnsi"/>
                <w:sz w:val="22"/>
                <w:szCs w:val="22"/>
              </w:rPr>
              <w:t xml:space="preserve">egional </w:t>
            </w:r>
            <w:r w:rsidR="00107022" w:rsidRPr="00AA31C7">
              <w:rPr>
                <w:rFonts w:asciiTheme="minorHAnsi" w:hAnsiTheme="minorHAnsi" w:cstheme="minorHAnsi"/>
                <w:sz w:val="22"/>
                <w:szCs w:val="22"/>
              </w:rPr>
              <w:t>C</w:t>
            </w:r>
            <w:r w:rsidRPr="00AA31C7">
              <w:rPr>
                <w:rFonts w:asciiTheme="minorHAnsi" w:hAnsiTheme="minorHAnsi" w:cstheme="minorHAnsi"/>
                <w:sz w:val="22"/>
                <w:szCs w:val="22"/>
              </w:rPr>
              <w:t>hairs.</w:t>
            </w:r>
            <w:r w:rsidR="00944859" w:rsidRPr="00AA31C7">
              <w:rPr>
                <w:rFonts w:asciiTheme="minorHAnsi" w:hAnsiTheme="minorHAnsi" w:cstheme="minorHAnsi"/>
                <w:sz w:val="22"/>
                <w:szCs w:val="22"/>
              </w:rPr>
              <w:t xml:space="preserve"> IM confirmed </w:t>
            </w:r>
            <w:r w:rsidR="00107022" w:rsidRPr="00AA31C7">
              <w:rPr>
                <w:rFonts w:asciiTheme="minorHAnsi" w:hAnsiTheme="minorHAnsi" w:cstheme="minorHAnsi"/>
                <w:sz w:val="22"/>
                <w:szCs w:val="22"/>
              </w:rPr>
              <w:t xml:space="preserve">that </w:t>
            </w:r>
            <w:r w:rsidR="00944859" w:rsidRPr="00AA31C7">
              <w:rPr>
                <w:rFonts w:asciiTheme="minorHAnsi" w:hAnsiTheme="minorHAnsi" w:cstheme="minorHAnsi"/>
                <w:sz w:val="22"/>
                <w:szCs w:val="22"/>
              </w:rPr>
              <w:t>it is on 17</w:t>
            </w:r>
            <w:r w:rsidR="00944859" w:rsidRPr="00AA31C7">
              <w:rPr>
                <w:rFonts w:asciiTheme="minorHAnsi" w:hAnsiTheme="minorHAnsi" w:cstheme="minorHAnsi"/>
                <w:sz w:val="22"/>
                <w:szCs w:val="22"/>
                <w:vertAlign w:val="superscript"/>
              </w:rPr>
              <w:t>th</w:t>
            </w:r>
            <w:r w:rsidR="00944859" w:rsidRPr="00AA31C7">
              <w:rPr>
                <w:rFonts w:asciiTheme="minorHAnsi" w:hAnsiTheme="minorHAnsi" w:cstheme="minorHAnsi"/>
                <w:sz w:val="22"/>
                <w:szCs w:val="22"/>
              </w:rPr>
              <w:t xml:space="preserve"> September.</w:t>
            </w:r>
            <w:r w:rsidR="00AA31C7">
              <w:rPr>
                <w:rFonts w:asciiTheme="minorHAnsi" w:hAnsiTheme="minorHAnsi" w:cstheme="minorHAnsi"/>
                <w:sz w:val="22"/>
                <w:szCs w:val="22"/>
              </w:rPr>
              <w:t xml:space="preserve"> The issue is that this is a mid-week meeting and is not convenient for someone who is in employment outside aquatics.</w:t>
            </w:r>
            <w:r w:rsidR="00944859" w:rsidRPr="00AA31C7">
              <w:rPr>
                <w:rFonts w:asciiTheme="minorHAnsi" w:hAnsiTheme="minorHAnsi" w:cstheme="minorHAnsi"/>
                <w:sz w:val="22"/>
                <w:szCs w:val="22"/>
              </w:rPr>
              <w:t xml:space="preserve"> </w:t>
            </w:r>
          </w:p>
          <w:p w14:paraId="6EE595C0" w14:textId="77777777" w:rsidR="000E2B24" w:rsidRPr="00E56365" w:rsidRDefault="000E2B24" w:rsidP="00D00055">
            <w:pPr>
              <w:pStyle w:val="NoSpacing"/>
              <w:jc w:val="both"/>
              <w:rPr>
                <w:rFonts w:asciiTheme="minorHAnsi" w:hAnsiTheme="minorHAnsi" w:cstheme="minorHAnsi"/>
                <w:sz w:val="22"/>
                <w:szCs w:val="22"/>
              </w:rPr>
            </w:pPr>
          </w:p>
          <w:p w14:paraId="656B6415" w14:textId="076FEF33" w:rsidR="000E2B24" w:rsidRDefault="00944859" w:rsidP="00D00055">
            <w:pPr>
              <w:pStyle w:val="NoSpacing"/>
              <w:jc w:val="both"/>
              <w:rPr>
                <w:rFonts w:asciiTheme="minorHAnsi" w:hAnsiTheme="minorHAnsi" w:cstheme="minorHAnsi"/>
                <w:sz w:val="22"/>
                <w:szCs w:val="22"/>
              </w:rPr>
            </w:pPr>
            <w:r w:rsidRPr="00E56365">
              <w:rPr>
                <w:rFonts w:asciiTheme="minorHAnsi" w:hAnsiTheme="minorHAnsi" w:cstheme="minorHAnsi"/>
                <w:sz w:val="22"/>
                <w:szCs w:val="22"/>
              </w:rPr>
              <w:t xml:space="preserve">TB </w:t>
            </w:r>
            <w:r w:rsidR="00AA31C7">
              <w:rPr>
                <w:rFonts w:asciiTheme="minorHAnsi" w:hAnsiTheme="minorHAnsi" w:cstheme="minorHAnsi"/>
                <w:sz w:val="22"/>
                <w:szCs w:val="22"/>
              </w:rPr>
              <w:t xml:space="preserve">commented </w:t>
            </w:r>
            <w:r w:rsidRPr="00E56365">
              <w:rPr>
                <w:rFonts w:asciiTheme="minorHAnsi" w:hAnsiTheme="minorHAnsi" w:cstheme="minorHAnsi"/>
                <w:sz w:val="22"/>
                <w:szCs w:val="22"/>
              </w:rPr>
              <w:t xml:space="preserve">that it would be useful </w:t>
            </w:r>
            <w:r w:rsidR="00AA31C7">
              <w:rPr>
                <w:rFonts w:asciiTheme="minorHAnsi" w:hAnsiTheme="minorHAnsi" w:cstheme="minorHAnsi"/>
                <w:sz w:val="22"/>
                <w:szCs w:val="22"/>
              </w:rPr>
              <w:t xml:space="preserve">to </w:t>
            </w:r>
            <w:r w:rsidRPr="00AA31C7">
              <w:rPr>
                <w:rFonts w:asciiTheme="minorHAnsi" w:hAnsiTheme="minorHAnsi" w:cstheme="minorHAnsi"/>
                <w:sz w:val="22"/>
                <w:szCs w:val="22"/>
              </w:rPr>
              <w:t>shar</w:t>
            </w:r>
            <w:r w:rsidR="00AA31C7">
              <w:rPr>
                <w:rFonts w:asciiTheme="minorHAnsi" w:hAnsiTheme="minorHAnsi" w:cstheme="minorHAnsi"/>
                <w:sz w:val="22"/>
                <w:szCs w:val="22"/>
              </w:rPr>
              <w:t>e</w:t>
            </w:r>
            <w:r w:rsidRPr="00AA31C7">
              <w:rPr>
                <w:rFonts w:asciiTheme="minorHAnsi" w:hAnsiTheme="minorHAnsi" w:cstheme="minorHAnsi"/>
                <w:sz w:val="22"/>
                <w:szCs w:val="22"/>
              </w:rPr>
              <w:t xml:space="preserve"> experiences</w:t>
            </w:r>
            <w:r w:rsidR="00AA31C7">
              <w:rPr>
                <w:rFonts w:asciiTheme="minorHAnsi" w:hAnsiTheme="minorHAnsi" w:cstheme="minorHAnsi"/>
                <w:sz w:val="22"/>
                <w:szCs w:val="22"/>
              </w:rPr>
              <w:t>.</w:t>
            </w:r>
          </w:p>
          <w:p w14:paraId="36752B51" w14:textId="77777777" w:rsidR="007242E0" w:rsidRDefault="007242E0" w:rsidP="00D00055">
            <w:pPr>
              <w:pStyle w:val="NoSpacing"/>
              <w:jc w:val="both"/>
              <w:rPr>
                <w:rFonts w:asciiTheme="minorHAnsi" w:hAnsiTheme="minorHAnsi" w:cstheme="minorHAnsi"/>
                <w:sz w:val="22"/>
                <w:szCs w:val="22"/>
              </w:rPr>
            </w:pPr>
          </w:p>
          <w:p w14:paraId="446ED408" w14:textId="3E165ABE" w:rsidR="005C37B0" w:rsidRPr="00AA31C7" w:rsidRDefault="000E2B24" w:rsidP="00D00055">
            <w:pPr>
              <w:pStyle w:val="NoSpacing"/>
              <w:jc w:val="both"/>
              <w:rPr>
                <w:rFonts w:asciiTheme="minorHAnsi" w:hAnsiTheme="minorHAnsi" w:cstheme="minorHAnsi"/>
                <w:sz w:val="22"/>
                <w:szCs w:val="22"/>
              </w:rPr>
            </w:pPr>
            <w:r>
              <w:rPr>
                <w:rFonts w:asciiTheme="minorHAnsi" w:hAnsiTheme="minorHAnsi" w:cstheme="minorHAnsi"/>
                <w:sz w:val="22"/>
                <w:szCs w:val="22"/>
              </w:rPr>
              <w:t xml:space="preserve">A Regional Chairs meeting was held last week. </w:t>
            </w:r>
            <w:r w:rsidR="00107022" w:rsidRPr="00AA31C7">
              <w:rPr>
                <w:rFonts w:asciiTheme="minorHAnsi" w:hAnsiTheme="minorHAnsi" w:cstheme="minorHAnsi"/>
                <w:sz w:val="22"/>
                <w:szCs w:val="22"/>
              </w:rPr>
              <w:t>Neither t</w:t>
            </w:r>
            <w:r w:rsidR="009914C2" w:rsidRPr="00AA31C7">
              <w:rPr>
                <w:rFonts w:asciiTheme="minorHAnsi" w:hAnsiTheme="minorHAnsi" w:cstheme="minorHAnsi"/>
                <w:sz w:val="22"/>
                <w:szCs w:val="22"/>
              </w:rPr>
              <w:t>he North</w:t>
            </w:r>
            <w:r w:rsidR="00107022" w:rsidRPr="00AA31C7">
              <w:rPr>
                <w:rFonts w:asciiTheme="minorHAnsi" w:hAnsiTheme="minorHAnsi" w:cstheme="minorHAnsi"/>
                <w:sz w:val="22"/>
                <w:szCs w:val="22"/>
              </w:rPr>
              <w:t xml:space="preserve"> W</w:t>
            </w:r>
            <w:r w:rsidR="009914C2" w:rsidRPr="00AA31C7">
              <w:rPr>
                <w:rFonts w:asciiTheme="minorHAnsi" w:hAnsiTheme="minorHAnsi" w:cstheme="minorHAnsi"/>
                <w:sz w:val="22"/>
                <w:szCs w:val="22"/>
              </w:rPr>
              <w:t xml:space="preserve">est </w:t>
            </w:r>
            <w:r w:rsidR="00107022" w:rsidRPr="00AA31C7">
              <w:rPr>
                <w:rFonts w:asciiTheme="minorHAnsi" w:hAnsiTheme="minorHAnsi" w:cstheme="minorHAnsi"/>
                <w:sz w:val="22"/>
                <w:szCs w:val="22"/>
              </w:rPr>
              <w:t xml:space="preserve">Region nor </w:t>
            </w:r>
            <w:r w:rsidR="009914C2" w:rsidRPr="00AA31C7">
              <w:rPr>
                <w:rFonts w:asciiTheme="minorHAnsi" w:hAnsiTheme="minorHAnsi" w:cstheme="minorHAnsi"/>
                <w:sz w:val="22"/>
                <w:szCs w:val="22"/>
              </w:rPr>
              <w:t xml:space="preserve">the East Region </w:t>
            </w:r>
            <w:r w:rsidR="00107022" w:rsidRPr="00AA31C7">
              <w:rPr>
                <w:rFonts w:asciiTheme="minorHAnsi" w:hAnsiTheme="minorHAnsi" w:cstheme="minorHAnsi"/>
                <w:sz w:val="22"/>
                <w:szCs w:val="22"/>
              </w:rPr>
              <w:t>have a Chairm</w:t>
            </w:r>
            <w:r w:rsidR="005C37B0" w:rsidRPr="00AA31C7">
              <w:rPr>
                <w:rFonts w:asciiTheme="minorHAnsi" w:hAnsiTheme="minorHAnsi" w:cstheme="minorHAnsi"/>
                <w:sz w:val="22"/>
                <w:szCs w:val="22"/>
              </w:rPr>
              <w:t xml:space="preserve">an, </w:t>
            </w:r>
            <w:r w:rsidR="009914C2" w:rsidRPr="00AA31C7">
              <w:rPr>
                <w:rFonts w:asciiTheme="minorHAnsi" w:hAnsiTheme="minorHAnsi" w:cstheme="minorHAnsi"/>
                <w:sz w:val="22"/>
                <w:szCs w:val="22"/>
              </w:rPr>
              <w:t xml:space="preserve">and the West Midlands </w:t>
            </w:r>
            <w:r w:rsidR="005C37B0" w:rsidRPr="00AA31C7">
              <w:rPr>
                <w:rFonts w:asciiTheme="minorHAnsi" w:hAnsiTheme="minorHAnsi" w:cstheme="minorHAnsi"/>
                <w:sz w:val="22"/>
                <w:szCs w:val="22"/>
              </w:rPr>
              <w:t>Region is</w:t>
            </w:r>
            <w:r w:rsidR="009914C2" w:rsidRPr="00AA31C7">
              <w:rPr>
                <w:rFonts w:asciiTheme="minorHAnsi" w:hAnsiTheme="minorHAnsi" w:cstheme="minorHAnsi"/>
                <w:sz w:val="22"/>
                <w:szCs w:val="22"/>
              </w:rPr>
              <w:t xml:space="preserve"> looking for a new </w:t>
            </w:r>
            <w:r w:rsidR="005C37B0" w:rsidRPr="00AA31C7">
              <w:rPr>
                <w:rFonts w:asciiTheme="minorHAnsi" w:hAnsiTheme="minorHAnsi" w:cstheme="minorHAnsi"/>
                <w:sz w:val="22"/>
                <w:szCs w:val="22"/>
              </w:rPr>
              <w:t>C</w:t>
            </w:r>
            <w:r w:rsidR="009914C2" w:rsidRPr="00AA31C7">
              <w:rPr>
                <w:rFonts w:asciiTheme="minorHAnsi" w:hAnsiTheme="minorHAnsi" w:cstheme="minorHAnsi"/>
                <w:sz w:val="22"/>
                <w:szCs w:val="22"/>
              </w:rPr>
              <w:t xml:space="preserve">hairperson next year. </w:t>
            </w:r>
            <w:r w:rsidR="00457F48" w:rsidRPr="00AA31C7">
              <w:rPr>
                <w:rFonts w:asciiTheme="minorHAnsi" w:hAnsiTheme="minorHAnsi" w:cstheme="minorHAnsi"/>
                <w:sz w:val="22"/>
                <w:szCs w:val="22"/>
              </w:rPr>
              <w:t xml:space="preserve">Other </w:t>
            </w:r>
            <w:r w:rsidR="005C37B0" w:rsidRPr="00AA31C7">
              <w:rPr>
                <w:rFonts w:asciiTheme="minorHAnsi" w:hAnsiTheme="minorHAnsi" w:cstheme="minorHAnsi"/>
                <w:sz w:val="22"/>
                <w:szCs w:val="22"/>
              </w:rPr>
              <w:t>R</w:t>
            </w:r>
            <w:r w:rsidR="00457F48" w:rsidRPr="00AA31C7">
              <w:rPr>
                <w:rFonts w:asciiTheme="minorHAnsi" w:hAnsiTheme="minorHAnsi" w:cstheme="minorHAnsi"/>
                <w:sz w:val="22"/>
                <w:szCs w:val="22"/>
              </w:rPr>
              <w:t xml:space="preserve">egions have based their adverts for </w:t>
            </w:r>
            <w:r w:rsidR="005C37B0" w:rsidRPr="00AA31C7">
              <w:rPr>
                <w:rFonts w:asciiTheme="minorHAnsi" w:hAnsiTheme="minorHAnsi" w:cstheme="minorHAnsi"/>
                <w:sz w:val="22"/>
                <w:szCs w:val="22"/>
              </w:rPr>
              <w:t>C</w:t>
            </w:r>
            <w:r w:rsidR="00457F48" w:rsidRPr="00AA31C7">
              <w:rPr>
                <w:rFonts w:asciiTheme="minorHAnsi" w:hAnsiTheme="minorHAnsi" w:cstheme="minorHAnsi"/>
                <w:sz w:val="22"/>
                <w:szCs w:val="22"/>
              </w:rPr>
              <w:t>hair</w:t>
            </w:r>
            <w:r w:rsidR="005C37B0" w:rsidRPr="00AA31C7">
              <w:rPr>
                <w:rFonts w:asciiTheme="minorHAnsi" w:hAnsiTheme="minorHAnsi" w:cstheme="minorHAnsi"/>
                <w:sz w:val="22"/>
                <w:szCs w:val="22"/>
              </w:rPr>
              <w:t>man</w:t>
            </w:r>
            <w:r w:rsidR="00457F48" w:rsidRPr="00AA31C7">
              <w:rPr>
                <w:rFonts w:asciiTheme="minorHAnsi" w:hAnsiTheme="minorHAnsi" w:cstheme="minorHAnsi"/>
                <w:sz w:val="22"/>
                <w:szCs w:val="22"/>
              </w:rPr>
              <w:t xml:space="preserve"> on </w:t>
            </w:r>
            <w:r w:rsidR="005D4FF5" w:rsidRPr="00AA31C7">
              <w:rPr>
                <w:rFonts w:asciiTheme="minorHAnsi" w:hAnsiTheme="minorHAnsi" w:cstheme="minorHAnsi"/>
                <w:sz w:val="22"/>
                <w:szCs w:val="22"/>
              </w:rPr>
              <w:t xml:space="preserve">the East Region’s details. </w:t>
            </w:r>
          </w:p>
          <w:p w14:paraId="7286188E" w14:textId="23C3BDD6" w:rsidR="00D340A5" w:rsidRPr="00AA31C7" w:rsidRDefault="005C37B0"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 xml:space="preserve">The issue of finding a Chairman </w:t>
            </w:r>
            <w:r w:rsidR="005D4FF5" w:rsidRPr="00AA31C7">
              <w:rPr>
                <w:rFonts w:asciiTheme="minorHAnsi" w:hAnsiTheme="minorHAnsi" w:cstheme="minorHAnsi"/>
                <w:sz w:val="22"/>
                <w:szCs w:val="22"/>
              </w:rPr>
              <w:t xml:space="preserve">will be raised </w:t>
            </w:r>
            <w:r w:rsidR="009914C2" w:rsidRPr="00AA31C7">
              <w:rPr>
                <w:rFonts w:asciiTheme="minorHAnsi" w:hAnsiTheme="minorHAnsi" w:cstheme="minorHAnsi"/>
                <w:sz w:val="22"/>
                <w:szCs w:val="22"/>
              </w:rPr>
              <w:t xml:space="preserve">again </w:t>
            </w:r>
            <w:r w:rsidR="005D4FF5" w:rsidRPr="00AA31C7">
              <w:rPr>
                <w:rFonts w:asciiTheme="minorHAnsi" w:hAnsiTheme="minorHAnsi" w:cstheme="minorHAnsi"/>
                <w:sz w:val="22"/>
                <w:szCs w:val="22"/>
              </w:rPr>
              <w:t xml:space="preserve">at the next </w:t>
            </w:r>
            <w:r w:rsidRPr="00AA31C7">
              <w:rPr>
                <w:rFonts w:asciiTheme="minorHAnsi" w:hAnsiTheme="minorHAnsi" w:cstheme="minorHAnsi"/>
                <w:sz w:val="22"/>
                <w:szCs w:val="22"/>
              </w:rPr>
              <w:t xml:space="preserve">Regional </w:t>
            </w:r>
            <w:r w:rsidR="007242E0" w:rsidRPr="00AA31C7">
              <w:rPr>
                <w:rFonts w:asciiTheme="minorHAnsi" w:hAnsiTheme="minorHAnsi" w:cstheme="minorHAnsi"/>
                <w:sz w:val="22"/>
                <w:szCs w:val="22"/>
              </w:rPr>
              <w:t>Chairs</w:t>
            </w:r>
            <w:r w:rsidR="005D4FF5" w:rsidRPr="00AA31C7">
              <w:rPr>
                <w:rFonts w:asciiTheme="minorHAnsi" w:hAnsiTheme="minorHAnsi" w:cstheme="minorHAnsi"/>
                <w:sz w:val="22"/>
                <w:szCs w:val="22"/>
              </w:rPr>
              <w:t xml:space="preserve"> meeting.</w:t>
            </w:r>
            <w:r w:rsidR="006D7D3D" w:rsidRPr="00AA31C7">
              <w:rPr>
                <w:rFonts w:asciiTheme="minorHAnsi" w:hAnsiTheme="minorHAnsi" w:cstheme="minorHAnsi"/>
                <w:sz w:val="22"/>
                <w:szCs w:val="22"/>
              </w:rPr>
              <w:t xml:space="preserve"> </w:t>
            </w:r>
          </w:p>
          <w:p w14:paraId="6955B678" w14:textId="6A2A2BC2" w:rsidR="00D00055" w:rsidRPr="00E56365" w:rsidRDefault="00D00055" w:rsidP="00D00055">
            <w:pPr>
              <w:pStyle w:val="NoSpacing"/>
              <w:jc w:val="both"/>
              <w:rPr>
                <w:rFonts w:asciiTheme="minorHAnsi" w:hAnsiTheme="minorHAnsi" w:cstheme="minorHAnsi"/>
                <w:sz w:val="22"/>
                <w:szCs w:val="22"/>
              </w:rPr>
            </w:pPr>
          </w:p>
        </w:tc>
      </w:tr>
      <w:tr w:rsidR="001F4025" w:rsidRPr="00E56365" w14:paraId="478025F2" w14:textId="77777777">
        <w:tc>
          <w:tcPr>
            <w:tcW w:w="1489" w:type="dxa"/>
            <w:shd w:val="clear" w:color="auto" w:fill="auto"/>
          </w:tcPr>
          <w:p w14:paraId="3E82DE05" w14:textId="77777777" w:rsidR="001F4025" w:rsidRPr="00E56365" w:rsidRDefault="001F4025" w:rsidP="00252D15">
            <w:pPr>
              <w:pStyle w:val="NoSpacing"/>
              <w:spacing w:after="120"/>
              <w:rPr>
                <w:rFonts w:asciiTheme="minorHAnsi" w:hAnsiTheme="minorHAnsi" w:cstheme="minorHAnsi"/>
                <w:b/>
                <w:sz w:val="22"/>
                <w:szCs w:val="22"/>
              </w:rPr>
            </w:pPr>
          </w:p>
        </w:tc>
        <w:tc>
          <w:tcPr>
            <w:tcW w:w="1056" w:type="dxa"/>
            <w:shd w:val="clear" w:color="auto" w:fill="auto"/>
          </w:tcPr>
          <w:p w14:paraId="3D8C2F19" w14:textId="0BD7C160" w:rsidR="001F4025" w:rsidRPr="00AA31C7" w:rsidRDefault="001F4025" w:rsidP="00252D15">
            <w:pPr>
              <w:pStyle w:val="NoSpacing"/>
              <w:spacing w:after="120"/>
              <w:rPr>
                <w:rFonts w:asciiTheme="minorHAnsi" w:hAnsiTheme="minorHAnsi" w:cstheme="minorHAnsi"/>
                <w:sz w:val="22"/>
                <w:szCs w:val="22"/>
              </w:rPr>
            </w:pPr>
            <w:r w:rsidRPr="00AA31C7">
              <w:rPr>
                <w:rFonts w:asciiTheme="minorHAnsi" w:hAnsiTheme="minorHAnsi" w:cstheme="minorHAnsi"/>
                <w:sz w:val="22"/>
                <w:szCs w:val="22"/>
              </w:rPr>
              <w:t>24/95.5</w:t>
            </w:r>
          </w:p>
        </w:tc>
        <w:tc>
          <w:tcPr>
            <w:tcW w:w="6549" w:type="dxa"/>
            <w:shd w:val="clear" w:color="auto" w:fill="auto"/>
          </w:tcPr>
          <w:p w14:paraId="612F4E6F" w14:textId="02E10BA9" w:rsidR="001F4025" w:rsidRPr="00AA31C7" w:rsidRDefault="001F4025" w:rsidP="00D00055">
            <w:pPr>
              <w:pStyle w:val="NoSpacing"/>
              <w:jc w:val="both"/>
              <w:rPr>
                <w:rFonts w:asciiTheme="minorHAnsi" w:hAnsiTheme="minorHAnsi" w:cstheme="minorHAnsi"/>
                <w:sz w:val="22"/>
                <w:szCs w:val="22"/>
                <w:vertAlign w:val="superscript"/>
              </w:rPr>
            </w:pPr>
            <w:r w:rsidRPr="00AA31C7">
              <w:rPr>
                <w:rFonts w:asciiTheme="minorHAnsi" w:hAnsiTheme="minorHAnsi" w:cstheme="minorHAnsi"/>
                <w:sz w:val="22"/>
                <w:szCs w:val="22"/>
              </w:rPr>
              <w:t xml:space="preserve">President </w:t>
            </w:r>
            <w:r w:rsidR="005C37B0" w:rsidRPr="00AA31C7">
              <w:rPr>
                <w:rFonts w:asciiTheme="minorHAnsi" w:hAnsiTheme="minorHAnsi" w:cstheme="minorHAnsi"/>
                <w:sz w:val="22"/>
                <w:szCs w:val="22"/>
              </w:rPr>
              <w:t>E</w:t>
            </w:r>
            <w:r w:rsidRPr="00AA31C7">
              <w:rPr>
                <w:rFonts w:asciiTheme="minorHAnsi" w:hAnsiTheme="minorHAnsi" w:cstheme="minorHAnsi"/>
                <w:sz w:val="22"/>
                <w:szCs w:val="22"/>
              </w:rPr>
              <w:t xml:space="preserve">lect adverts went live shortly after the last </w:t>
            </w:r>
            <w:r w:rsidR="005C37B0" w:rsidRPr="00AA31C7">
              <w:rPr>
                <w:rFonts w:asciiTheme="minorHAnsi" w:hAnsiTheme="minorHAnsi" w:cstheme="minorHAnsi"/>
                <w:sz w:val="22"/>
                <w:szCs w:val="22"/>
              </w:rPr>
              <w:t>B</w:t>
            </w:r>
            <w:r w:rsidRPr="00AA31C7">
              <w:rPr>
                <w:rFonts w:asciiTheme="minorHAnsi" w:hAnsiTheme="minorHAnsi" w:cstheme="minorHAnsi"/>
                <w:sz w:val="22"/>
                <w:szCs w:val="22"/>
              </w:rPr>
              <w:t xml:space="preserve">oard meeting. </w:t>
            </w:r>
            <w:r w:rsidR="005C37B0" w:rsidRPr="00AA31C7">
              <w:rPr>
                <w:rFonts w:asciiTheme="minorHAnsi" w:hAnsiTheme="minorHAnsi" w:cstheme="minorHAnsi"/>
                <w:sz w:val="22"/>
                <w:szCs w:val="22"/>
              </w:rPr>
              <w:t>The c</w:t>
            </w:r>
            <w:r w:rsidRPr="00AA31C7">
              <w:rPr>
                <w:rFonts w:asciiTheme="minorHAnsi" w:hAnsiTheme="minorHAnsi" w:cstheme="minorHAnsi"/>
                <w:sz w:val="22"/>
                <w:szCs w:val="22"/>
              </w:rPr>
              <w:t>losing date is 15</w:t>
            </w:r>
            <w:r w:rsidRPr="00AA31C7">
              <w:rPr>
                <w:rFonts w:asciiTheme="minorHAnsi" w:hAnsiTheme="minorHAnsi" w:cstheme="minorHAnsi"/>
                <w:sz w:val="22"/>
                <w:szCs w:val="22"/>
                <w:vertAlign w:val="superscript"/>
              </w:rPr>
              <w:t>th</w:t>
            </w:r>
            <w:r w:rsidR="005C37B0" w:rsidRPr="00AA31C7">
              <w:rPr>
                <w:rFonts w:asciiTheme="minorHAnsi" w:hAnsiTheme="minorHAnsi" w:cstheme="minorHAnsi"/>
                <w:sz w:val="22"/>
                <w:szCs w:val="22"/>
              </w:rPr>
              <w:t xml:space="preserve">September. </w:t>
            </w:r>
            <w:r w:rsidRPr="00AA31C7">
              <w:rPr>
                <w:rFonts w:asciiTheme="minorHAnsi" w:hAnsiTheme="minorHAnsi" w:cstheme="minorHAnsi"/>
                <w:sz w:val="22"/>
                <w:szCs w:val="22"/>
              </w:rPr>
              <w:t>JSa has written to the two nominees</w:t>
            </w:r>
            <w:r w:rsidR="005C37B0" w:rsidRPr="00AA31C7">
              <w:rPr>
                <w:rFonts w:asciiTheme="minorHAnsi" w:hAnsiTheme="minorHAnsi" w:cstheme="minorHAnsi"/>
                <w:sz w:val="22"/>
                <w:szCs w:val="22"/>
              </w:rPr>
              <w:t xml:space="preserve">, </w:t>
            </w:r>
            <w:r w:rsidRPr="00AA31C7">
              <w:rPr>
                <w:rFonts w:asciiTheme="minorHAnsi" w:hAnsiTheme="minorHAnsi" w:cstheme="minorHAnsi"/>
                <w:sz w:val="22"/>
                <w:szCs w:val="22"/>
              </w:rPr>
              <w:t xml:space="preserve">to </w:t>
            </w:r>
            <w:r w:rsidR="005C37B0" w:rsidRPr="00AA31C7">
              <w:rPr>
                <w:rFonts w:asciiTheme="minorHAnsi" w:hAnsiTheme="minorHAnsi" w:cstheme="minorHAnsi"/>
                <w:sz w:val="22"/>
                <w:szCs w:val="22"/>
              </w:rPr>
              <w:t>direc</w:t>
            </w:r>
            <w:r w:rsidRPr="00AA31C7">
              <w:rPr>
                <w:rFonts w:asciiTheme="minorHAnsi" w:hAnsiTheme="minorHAnsi" w:cstheme="minorHAnsi"/>
                <w:sz w:val="22"/>
                <w:szCs w:val="22"/>
              </w:rPr>
              <w:t xml:space="preserve">t them </w:t>
            </w:r>
            <w:r w:rsidR="005C37B0" w:rsidRPr="00AA31C7">
              <w:rPr>
                <w:rFonts w:asciiTheme="minorHAnsi" w:hAnsiTheme="minorHAnsi" w:cstheme="minorHAnsi"/>
                <w:sz w:val="22"/>
                <w:szCs w:val="22"/>
              </w:rPr>
              <w:t>to</w:t>
            </w:r>
            <w:r w:rsidRPr="00AA31C7">
              <w:rPr>
                <w:rFonts w:asciiTheme="minorHAnsi" w:hAnsiTheme="minorHAnsi" w:cstheme="minorHAnsi"/>
                <w:sz w:val="22"/>
                <w:szCs w:val="22"/>
              </w:rPr>
              <w:t xml:space="preserve"> the advert. </w:t>
            </w:r>
            <w:r w:rsidR="005C37B0" w:rsidRPr="00AA31C7">
              <w:rPr>
                <w:rFonts w:asciiTheme="minorHAnsi" w:hAnsiTheme="minorHAnsi" w:cstheme="minorHAnsi"/>
                <w:sz w:val="22"/>
                <w:szCs w:val="22"/>
              </w:rPr>
              <w:t xml:space="preserve">One has </w:t>
            </w:r>
            <w:r w:rsidRPr="00AA31C7">
              <w:rPr>
                <w:rFonts w:asciiTheme="minorHAnsi" w:hAnsiTheme="minorHAnsi" w:cstheme="minorHAnsi"/>
                <w:sz w:val="22"/>
                <w:szCs w:val="22"/>
              </w:rPr>
              <w:t>respon</w:t>
            </w:r>
            <w:r w:rsidR="005C37B0" w:rsidRPr="00AA31C7">
              <w:rPr>
                <w:rFonts w:asciiTheme="minorHAnsi" w:hAnsiTheme="minorHAnsi" w:cstheme="minorHAnsi"/>
                <w:sz w:val="22"/>
                <w:szCs w:val="22"/>
              </w:rPr>
              <w:t>d</w:t>
            </w:r>
            <w:r w:rsidRPr="00AA31C7">
              <w:rPr>
                <w:rFonts w:asciiTheme="minorHAnsi" w:hAnsiTheme="minorHAnsi" w:cstheme="minorHAnsi"/>
                <w:sz w:val="22"/>
                <w:szCs w:val="22"/>
              </w:rPr>
              <w:t>e</w:t>
            </w:r>
            <w:r w:rsidR="005C37B0" w:rsidRPr="00AA31C7">
              <w:rPr>
                <w:rFonts w:asciiTheme="minorHAnsi" w:hAnsiTheme="minorHAnsi" w:cstheme="minorHAnsi"/>
                <w:sz w:val="22"/>
                <w:szCs w:val="22"/>
              </w:rPr>
              <w:t>d so far.</w:t>
            </w:r>
            <w:r w:rsidRPr="00AA31C7">
              <w:rPr>
                <w:rFonts w:asciiTheme="minorHAnsi" w:hAnsiTheme="minorHAnsi" w:cstheme="minorHAnsi"/>
                <w:sz w:val="22"/>
                <w:szCs w:val="22"/>
              </w:rPr>
              <w:t xml:space="preserve"> </w:t>
            </w:r>
          </w:p>
          <w:p w14:paraId="45F79E49" w14:textId="76B4BA5B" w:rsidR="00D00055" w:rsidRPr="00AA31C7" w:rsidRDefault="00D00055" w:rsidP="00D00055">
            <w:pPr>
              <w:pStyle w:val="NoSpacing"/>
              <w:jc w:val="both"/>
              <w:rPr>
                <w:rFonts w:asciiTheme="minorHAnsi" w:hAnsiTheme="minorHAnsi" w:cstheme="minorHAnsi"/>
                <w:sz w:val="22"/>
                <w:szCs w:val="22"/>
              </w:rPr>
            </w:pPr>
          </w:p>
        </w:tc>
      </w:tr>
      <w:tr w:rsidR="001F4025" w:rsidRPr="00E56365" w14:paraId="5B325145" w14:textId="77777777">
        <w:tc>
          <w:tcPr>
            <w:tcW w:w="1489" w:type="dxa"/>
            <w:shd w:val="clear" w:color="auto" w:fill="auto"/>
          </w:tcPr>
          <w:p w14:paraId="368655AC" w14:textId="77777777" w:rsidR="00140270" w:rsidRPr="00E56365" w:rsidRDefault="00140270" w:rsidP="00252D15">
            <w:pPr>
              <w:pStyle w:val="NoSpacing"/>
              <w:spacing w:after="120"/>
              <w:rPr>
                <w:rFonts w:asciiTheme="minorHAnsi" w:hAnsiTheme="minorHAnsi" w:cstheme="minorHAnsi"/>
                <w:b/>
                <w:sz w:val="22"/>
                <w:szCs w:val="22"/>
              </w:rPr>
            </w:pPr>
          </w:p>
        </w:tc>
        <w:tc>
          <w:tcPr>
            <w:tcW w:w="1056" w:type="dxa"/>
            <w:shd w:val="clear" w:color="auto" w:fill="auto"/>
          </w:tcPr>
          <w:p w14:paraId="5A917841" w14:textId="6CE8464C" w:rsidR="00140270" w:rsidRPr="00E56365" w:rsidRDefault="001F4025"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95</w:t>
            </w:r>
            <w:r w:rsidRPr="00E56365">
              <w:rPr>
                <w:rFonts w:asciiTheme="minorHAnsi" w:hAnsiTheme="minorHAnsi" w:cstheme="minorHAnsi"/>
                <w:sz w:val="22"/>
                <w:szCs w:val="22"/>
              </w:rPr>
              <w:t>.</w:t>
            </w:r>
            <w:r>
              <w:rPr>
                <w:rFonts w:asciiTheme="minorHAnsi" w:hAnsiTheme="minorHAnsi" w:cstheme="minorHAnsi"/>
                <w:sz w:val="22"/>
                <w:szCs w:val="22"/>
              </w:rPr>
              <w:t>6</w:t>
            </w:r>
          </w:p>
        </w:tc>
        <w:tc>
          <w:tcPr>
            <w:tcW w:w="6549" w:type="dxa"/>
            <w:shd w:val="clear" w:color="auto" w:fill="auto"/>
          </w:tcPr>
          <w:p w14:paraId="453B60C7" w14:textId="7B45B5B2" w:rsidR="00140270" w:rsidRDefault="001F4025" w:rsidP="00D00055">
            <w:pPr>
              <w:pStyle w:val="NoSpacing"/>
              <w:jc w:val="both"/>
              <w:rPr>
                <w:rFonts w:asciiTheme="minorHAnsi" w:hAnsiTheme="minorHAnsi" w:cstheme="minorHAnsi"/>
                <w:sz w:val="22"/>
                <w:szCs w:val="22"/>
              </w:rPr>
            </w:pPr>
            <w:r>
              <w:rPr>
                <w:rFonts w:asciiTheme="minorHAnsi" w:hAnsiTheme="minorHAnsi" w:cstheme="minorHAnsi"/>
                <w:sz w:val="22"/>
                <w:szCs w:val="22"/>
              </w:rPr>
              <w:t>The m</w:t>
            </w:r>
            <w:r w:rsidR="00140270" w:rsidRPr="00E56365">
              <w:rPr>
                <w:rFonts w:asciiTheme="minorHAnsi" w:hAnsiTheme="minorHAnsi" w:cstheme="minorHAnsi"/>
                <w:sz w:val="22"/>
                <w:szCs w:val="22"/>
              </w:rPr>
              <w:t>inute</w:t>
            </w:r>
            <w:r w:rsidR="005C37B0">
              <w:rPr>
                <w:rFonts w:asciiTheme="minorHAnsi" w:hAnsiTheme="minorHAnsi" w:cstheme="minorHAnsi"/>
                <w:sz w:val="22"/>
                <w:szCs w:val="22"/>
              </w:rPr>
              <w:t>-</w:t>
            </w:r>
            <w:r w:rsidR="00140270" w:rsidRPr="00E56365">
              <w:rPr>
                <w:rFonts w:asciiTheme="minorHAnsi" w:hAnsiTheme="minorHAnsi" w:cstheme="minorHAnsi"/>
                <w:sz w:val="22"/>
                <w:szCs w:val="22"/>
              </w:rPr>
              <w:t>taker role had only one applicant</w:t>
            </w:r>
            <w:r w:rsidR="005C37B0">
              <w:rPr>
                <w:rFonts w:asciiTheme="minorHAnsi" w:hAnsiTheme="minorHAnsi" w:cstheme="minorHAnsi"/>
                <w:sz w:val="22"/>
                <w:szCs w:val="22"/>
              </w:rPr>
              <w:t>,</w:t>
            </w:r>
            <w:r w:rsidR="00140270" w:rsidRPr="00E56365">
              <w:rPr>
                <w:rFonts w:asciiTheme="minorHAnsi" w:hAnsiTheme="minorHAnsi" w:cstheme="minorHAnsi"/>
                <w:sz w:val="22"/>
                <w:szCs w:val="22"/>
              </w:rPr>
              <w:t xml:space="preserve"> who is now set up with Swim England</w:t>
            </w:r>
            <w:r w:rsidR="005C37B0">
              <w:rPr>
                <w:rFonts w:asciiTheme="minorHAnsi" w:hAnsiTheme="minorHAnsi" w:cstheme="minorHAnsi"/>
                <w:sz w:val="22"/>
                <w:szCs w:val="22"/>
              </w:rPr>
              <w:t>,</w:t>
            </w:r>
            <w:r w:rsidR="005F784C" w:rsidRPr="00E56365">
              <w:rPr>
                <w:rFonts w:asciiTheme="minorHAnsi" w:hAnsiTheme="minorHAnsi" w:cstheme="minorHAnsi"/>
                <w:sz w:val="22"/>
                <w:szCs w:val="22"/>
              </w:rPr>
              <w:t xml:space="preserve"> and </w:t>
            </w:r>
            <w:r>
              <w:rPr>
                <w:rFonts w:asciiTheme="minorHAnsi" w:hAnsiTheme="minorHAnsi" w:cstheme="minorHAnsi"/>
                <w:sz w:val="22"/>
                <w:szCs w:val="22"/>
              </w:rPr>
              <w:t xml:space="preserve">who </w:t>
            </w:r>
            <w:r w:rsidR="005F784C" w:rsidRPr="00E56365">
              <w:rPr>
                <w:rFonts w:asciiTheme="minorHAnsi" w:hAnsiTheme="minorHAnsi" w:cstheme="minorHAnsi"/>
                <w:sz w:val="22"/>
                <w:szCs w:val="22"/>
              </w:rPr>
              <w:t>has signed a cont</w:t>
            </w:r>
            <w:r w:rsidR="00AA31C7">
              <w:rPr>
                <w:rFonts w:asciiTheme="minorHAnsi" w:hAnsiTheme="minorHAnsi" w:cstheme="minorHAnsi"/>
                <w:sz w:val="22"/>
                <w:szCs w:val="22"/>
              </w:rPr>
              <w:t>r</w:t>
            </w:r>
            <w:r w:rsidR="005F784C" w:rsidRPr="00E56365">
              <w:rPr>
                <w:rFonts w:asciiTheme="minorHAnsi" w:hAnsiTheme="minorHAnsi" w:cstheme="minorHAnsi"/>
                <w:sz w:val="22"/>
                <w:szCs w:val="22"/>
              </w:rPr>
              <w:t>act with non-disclosure and confidentiality clauses.</w:t>
            </w:r>
            <w:r w:rsidR="006E52D1" w:rsidRPr="00E56365">
              <w:rPr>
                <w:rFonts w:asciiTheme="minorHAnsi" w:hAnsiTheme="minorHAnsi" w:cstheme="minorHAnsi"/>
                <w:sz w:val="22"/>
                <w:szCs w:val="22"/>
              </w:rPr>
              <w:t xml:space="preserve"> The Zoom meetings </w:t>
            </w:r>
            <w:r w:rsidR="005C37B0" w:rsidRPr="00AA31C7">
              <w:rPr>
                <w:rFonts w:asciiTheme="minorHAnsi" w:hAnsiTheme="minorHAnsi" w:cstheme="minorHAnsi"/>
                <w:sz w:val="22"/>
                <w:szCs w:val="22"/>
              </w:rPr>
              <w:t xml:space="preserve">will be </w:t>
            </w:r>
            <w:r w:rsidR="006E52D1" w:rsidRPr="00AA31C7">
              <w:rPr>
                <w:rFonts w:asciiTheme="minorHAnsi" w:hAnsiTheme="minorHAnsi" w:cstheme="minorHAnsi"/>
                <w:sz w:val="22"/>
                <w:szCs w:val="22"/>
              </w:rPr>
              <w:t xml:space="preserve">shared via a secure link. It is confirmed that </w:t>
            </w:r>
            <w:r w:rsidR="005C37B0" w:rsidRPr="00AA31C7">
              <w:rPr>
                <w:rFonts w:asciiTheme="minorHAnsi" w:hAnsiTheme="minorHAnsi" w:cstheme="minorHAnsi"/>
                <w:sz w:val="22"/>
                <w:szCs w:val="22"/>
              </w:rPr>
              <w:t>the pay will be at</w:t>
            </w:r>
            <w:r w:rsidR="006E52D1" w:rsidRPr="00AA31C7">
              <w:rPr>
                <w:rFonts w:asciiTheme="minorHAnsi" w:hAnsiTheme="minorHAnsi" w:cstheme="minorHAnsi"/>
                <w:sz w:val="22"/>
                <w:szCs w:val="22"/>
              </w:rPr>
              <w:t xml:space="preserve"> an hourly </w:t>
            </w:r>
            <w:r w:rsidR="006E52D1" w:rsidRPr="00E56365">
              <w:rPr>
                <w:rFonts w:asciiTheme="minorHAnsi" w:hAnsiTheme="minorHAnsi" w:cstheme="minorHAnsi"/>
                <w:sz w:val="22"/>
                <w:szCs w:val="22"/>
              </w:rPr>
              <w:t>rate as a casual worker.</w:t>
            </w:r>
          </w:p>
          <w:p w14:paraId="19BF4E7A" w14:textId="224DBF71" w:rsidR="00D00055" w:rsidRPr="00E56365" w:rsidRDefault="00D00055" w:rsidP="00D00055">
            <w:pPr>
              <w:pStyle w:val="NoSpacing"/>
              <w:jc w:val="both"/>
              <w:rPr>
                <w:rFonts w:asciiTheme="minorHAnsi" w:hAnsiTheme="minorHAnsi" w:cstheme="minorHAnsi"/>
                <w:sz w:val="22"/>
                <w:szCs w:val="22"/>
              </w:rPr>
            </w:pPr>
          </w:p>
        </w:tc>
      </w:tr>
      <w:tr w:rsidR="00E56365" w:rsidRPr="00E56365" w14:paraId="061F4FA3" w14:textId="77777777">
        <w:tc>
          <w:tcPr>
            <w:tcW w:w="1489" w:type="dxa"/>
            <w:shd w:val="clear" w:color="auto" w:fill="auto"/>
          </w:tcPr>
          <w:p w14:paraId="588F9E18" w14:textId="77777777" w:rsidR="0060532E" w:rsidRPr="00E56365" w:rsidRDefault="0060532E" w:rsidP="00252D15">
            <w:pPr>
              <w:pStyle w:val="NoSpacing"/>
              <w:spacing w:after="120"/>
              <w:rPr>
                <w:rFonts w:asciiTheme="minorHAnsi" w:hAnsiTheme="minorHAnsi" w:cstheme="minorHAnsi"/>
                <w:b/>
                <w:sz w:val="22"/>
                <w:szCs w:val="22"/>
              </w:rPr>
            </w:pPr>
          </w:p>
        </w:tc>
        <w:tc>
          <w:tcPr>
            <w:tcW w:w="1056" w:type="dxa"/>
            <w:shd w:val="clear" w:color="auto" w:fill="auto"/>
          </w:tcPr>
          <w:p w14:paraId="18B0F196" w14:textId="2D6451BB" w:rsidR="0060532E" w:rsidRPr="00E56365" w:rsidRDefault="001F4025"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95</w:t>
            </w:r>
            <w:r w:rsidRPr="00E56365">
              <w:rPr>
                <w:rFonts w:asciiTheme="minorHAnsi" w:hAnsiTheme="minorHAnsi" w:cstheme="minorHAnsi"/>
                <w:sz w:val="22"/>
                <w:szCs w:val="22"/>
              </w:rPr>
              <w:t>.</w:t>
            </w:r>
            <w:r>
              <w:rPr>
                <w:rFonts w:asciiTheme="minorHAnsi" w:hAnsiTheme="minorHAnsi" w:cstheme="minorHAnsi"/>
                <w:sz w:val="22"/>
                <w:szCs w:val="22"/>
              </w:rPr>
              <w:t>7</w:t>
            </w:r>
          </w:p>
        </w:tc>
        <w:tc>
          <w:tcPr>
            <w:tcW w:w="6549" w:type="dxa"/>
            <w:shd w:val="clear" w:color="auto" w:fill="auto"/>
          </w:tcPr>
          <w:p w14:paraId="2B3B4A49" w14:textId="7660CA9B" w:rsidR="001F4025" w:rsidRPr="00AA31C7" w:rsidRDefault="005C37B0"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 xml:space="preserve">The </w:t>
            </w:r>
            <w:r w:rsidR="0060532E" w:rsidRPr="00AA31C7">
              <w:rPr>
                <w:rFonts w:asciiTheme="minorHAnsi" w:hAnsiTheme="minorHAnsi" w:cstheme="minorHAnsi"/>
                <w:sz w:val="22"/>
                <w:szCs w:val="22"/>
              </w:rPr>
              <w:t xml:space="preserve">Cambridgeshire </w:t>
            </w:r>
            <w:r w:rsidRPr="00AA31C7">
              <w:rPr>
                <w:rFonts w:asciiTheme="minorHAnsi" w:hAnsiTheme="minorHAnsi" w:cstheme="minorHAnsi"/>
                <w:sz w:val="22"/>
                <w:szCs w:val="22"/>
              </w:rPr>
              <w:t>Special General M</w:t>
            </w:r>
            <w:r w:rsidR="0060532E" w:rsidRPr="00AA31C7">
              <w:rPr>
                <w:rFonts w:asciiTheme="minorHAnsi" w:hAnsiTheme="minorHAnsi" w:cstheme="minorHAnsi"/>
                <w:sz w:val="22"/>
                <w:szCs w:val="22"/>
              </w:rPr>
              <w:t>eeting</w:t>
            </w:r>
            <w:r w:rsidR="006C099F" w:rsidRPr="00AA31C7">
              <w:rPr>
                <w:rFonts w:asciiTheme="minorHAnsi" w:hAnsiTheme="minorHAnsi" w:cstheme="minorHAnsi"/>
                <w:sz w:val="22"/>
                <w:szCs w:val="22"/>
              </w:rPr>
              <w:t xml:space="preserve"> (SGM) is s</w:t>
            </w:r>
            <w:r w:rsidR="0060532E" w:rsidRPr="00AA31C7">
              <w:rPr>
                <w:rFonts w:asciiTheme="minorHAnsi" w:hAnsiTheme="minorHAnsi" w:cstheme="minorHAnsi"/>
                <w:sz w:val="22"/>
                <w:szCs w:val="22"/>
              </w:rPr>
              <w:t xml:space="preserve">cheduled for </w:t>
            </w:r>
            <w:r w:rsidR="000B6A2B" w:rsidRPr="00AA31C7">
              <w:rPr>
                <w:rFonts w:asciiTheme="minorHAnsi" w:hAnsiTheme="minorHAnsi" w:cstheme="minorHAnsi"/>
                <w:sz w:val="22"/>
                <w:szCs w:val="22"/>
              </w:rPr>
              <w:t>14</w:t>
            </w:r>
            <w:r w:rsidR="000B6A2B" w:rsidRPr="00AA31C7">
              <w:rPr>
                <w:rFonts w:asciiTheme="minorHAnsi" w:hAnsiTheme="minorHAnsi" w:cstheme="minorHAnsi"/>
                <w:sz w:val="22"/>
                <w:szCs w:val="22"/>
                <w:vertAlign w:val="superscript"/>
              </w:rPr>
              <w:t>th</w:t>
            </w:r>
            <w:r w:rsidR="006C7265" w:rsidRPr="00AA31C7">
              <w:rPr>
                <w:rFonts w:asciiTheme="minorHAnsi" w:hAnsiTheme="minorHAnsi" w:cstheme="minorHAnsi"/>
                <w:sz w:val="22"/>
                <w:szCs w:val="22"/>
              </w:rPr>
              <w:t xml:space="preserve"> September 2024 at 10</w:t>
            </w:r>
            <w:r w:rsidRPr="00AA31C7">
              <w:rPr>
                <w:rFonts w:asciiTheme="minorHAnsi" w:hAnsiTheme="minorHAnsi" w:cstheme="minorHAnsi"/>
                <w:sz w:val="22"/>
                <w:szCs w:val="22"/>
              </w:rPr>
              <w:t>am.</w:t>
            </w:r>
            <w:r w:rsidR="006C7265" w:rsidRPr="00AA31C7">
              <w:rPr>
                <w:rFonts w:asciiTheme="minorHAnsi" w:hAnsiTheme="minorHAnsi" w:cstheme="minorHAnsi"/>
                <w:sz w:val="22"/>
                <w:szCs w:val="22"/>
              </w:rPr>
              <w:t xml:space="preserve"> </w:t>
            </w:r>
          </w:p>
          <w:p w14:paraId="5FECFE21" w14:textId="77777777" w:rsidR="005C37B0" w:rsidRPr="00AA31C7" w:rsidRDefault="005C37B0" w:rsidP="00D00055">
            <w:pPr>
              <w:pStyle w:val="NoSpacing"/>
              <w:jc w:val="both"/>
              <w:rPr>
                <w:rFonts w:asciiTheme="minorHAnsi" w:hAnsiTheme="minorHAnsi" w:cstheme="minorHAnsi"/>
                <w:sz w:val="22"/>
                <w:szCs w:val="22"/>
              </w:rPr>
            </w:pPr>
          </w:p>
          <w:p w14:paraId="580289B9" w14:textId="23BE8B26" w:rsidR="0060532E" w:rsidRPr="00AA31C7" w:rsidRDefault="006C7265"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Two clubs have responded to the email sent to all secretaries and chairmen. No nominations have been received to date.</w:t>
            </w:r>
          </w:p>
          <w:p w14:paraId="2F294732" w14:textId="77777777" w:rsidR="00F6254D" w:rsidRPr="00AA31C7" w:rsidRDefault="00F6254D" w:rsidP="00D00055">
            <w:pPr>
              <w:pStyle w:val="NoSpacing"/>
              <w:jc w:val="both"/>
              <w:rPr>
                <w:rFonts w:asciiTheme="minorHAnsi" w:hAnsiTheme="minorHAnsi" w:cstheme="minorHAnsi"/>
                <w:sz w:val="22"/>
                <w:szCs w:val="22"/>
              </w:rPr>
            </w:pPr>
          </w:p>
          <w:p w14:paraId="5889649B" w14:textId="38DC6F60" w:rsidR="00AE5315" w:rsidRPr="00AA31C7" w:rsidRDefault="00AE5315"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 xml:space="preserve">IM has contacted Helen Weeks </w:t>
            </w:r>
            <w:r w:rsidR="003E1ECA" w:rsidRPr="00AA31C7">
              <w:rPr>
                <w:rFonts w:asciiTheme="minorHAnsi" w:hAnsiTheme="minorHAnsi" w:cstheme="minorHAnsi"/>
                <w:sz w:val="22"/>
                <w:szCs w:val="22"/>
              </w:rPr>
              <w:t xml:space="preserve">at Swim England </w:t>
            </w:r>
            <w:r w:rsidRPr="00AA31C7">
              <w:rPr>
                <w:rFonts w:asciiTheme="minorHAnsi" w:hAnsiTheme="minorHAnsi" w:cstheme="minorHAnsi"/>
                <w:sz w:val="22"/>
                <w:szCs w:val="22"/>
              </w:rPr>
              <w:t>to ensure the S</w:t>
            </w:r>
            <w:r w:rsidR="006C099F" w:rsidRPr="00AA31C7">
              <w:rPr>
                <w:rFonts w:asciiTheme="minorHAnsi" w:hAnsiTheme="minorHAnsi" w:cstheme="minorHAnsi"/>
                <w:sz w:val="22"/>
                <w:szCs w:val="22"/>
              </w:rPr>
              <w:t>GM</w:t>
            </w:r>
            <w:r w:rsidRPr="00AA31C7">
              <w:rPr>
                <w:rFonts w:asciiTheme="minorHAnsi" w:hAnsiTheme="minorHAnsi" w:cstheme="minorHAnsi"/>
                <w:sz w:val="22"/>
                <w:szCs w:val="22"/>
              </w:rPr>
              <w:t xml:space="preserve"> route can be followed</w:t>
            </w:r>
            <w:r w:rsidR="005C37B0" w:rsidRPr="00AA31C7">
              <w:rPr>
                <w:rFonts w:asciiTheme="minorHAnsi" w:hAnsiTheme="minorHAnsi" w:cstheme="minorHAnsi"/>
                <w:sz w:val="22"/>
                <w:szCs w:val="22"/>
              </w:rPr>
              <w:t>,</w:t>
            </w:r>
            <w:r w:rsidRPr="00AA31C7">
              <w:rPr>
                <w:rFonts w:asciiTheme="minorHAnsi" w:hAnsiTheme="minorHAnsi" w:cstheme="minorHAnsi"/>
                <w:sz w:val="22"/>
                <w:szCs w:val="22"/>
              </w:rPr>
              <w:t xml:space="preserve"> and she confirmed that this should be done.</w:t>
            </w:r>
            <w:r w:rsidR="00045948" w:rsidRPr="00AA31C7">
              <w:rPr>
                <w:rFonts w:asciiTheme="minorHAnsi" w:hAnsiTheme="minorHAnsi" w:cstheme="minorHAnsi"/>
                <w:sz w:val="22"/>
                <w:szCs w:val="22"/>
              </w:rPr>
              <w:t xml:space="preserve"> </w:t>
            </w:r>
          </w:p>
          <w:p w14:paraId="70D8E915" w14:textId="77777777" w:rsidR="00F6254D" w:rsidRPr="00AA31C7" w:rsidRDefault="00F6254D" w:rsidP="00D00055">
            <w:pPr>
              <w:pStyle w:val="NoSpacing"/>
              <w:jc w:val="both"/>
              <w:rPr>
                <w:rFonts w:asciiTheme="minorHAnsi" w:hAnsiTheme="minorHAnsi" w:cstheme="minorHAnsi"/>
                <w:sz w:val="22"/>
                <w:szCs w:val="22"/>
              </w:rPr>
            </w:pPr>
          </w:p>
          <w:p w14:paraId="13DBCECC" w14:textId="04334CC2" w:rsidR="00771B69" w:rsidRPr="00AA31C7" w:rsidRDefault="00771B69"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IM will try to contact Helen again for confirmation of what happens with the Inter</w:t>
            </w:r>
            <w:r w:rsidR="006C099F" w:rsidRPr="00AA31C7">
              <w:rPr>
                <w:rFonts w:asciiTheme="minorHAnsi" w:hAnsiTheme="minorHAnsi" w:cstheme="minorHAnsi"/>
                <w:sz w:val="22"/>
                <w:szCs w:val="22"/>
              </w:rPr>
              <w:t>-C</w:t>
            </w:r>
            <w:r w:rsidRPr="00AA31C7">
              <w:rPr>
                <w:rFonts w:asciiTheme="minorHAnsi" w:hAnsiTheme="minorHAnsi" w:cstheme="minorHAnsi"/>
                <w:sz w:val="22"/>
                <w:szCs w:val="22"/>
              </w:rPr>
              <w:t xml:space="preserve">ounty </w:t>
            </w:r>
            <w:r w:rsidR="006C099F" w:rsidRPr="00AA31C7">
              <w:rPr>
                <w:rFonts w:asciiTheme="minorHAnsi" w:hAnsiTheme="minorHAnsi" w:cstheme="minorHAnsi"/>
                <w:sz w:val="22"/>
                <w:szCs w:val="22"/>
              </w:rPr>
              <w:t>M</w:t>
            </w:r>
            <w:r w:rsidRPr="00AA31C7">
              <w:rPr>
                <w:rFonts w:asciiTheme="minorHAnsi" w:hAnsiTheme="minorHAnsi" w:cstheme="minorHAnsi"/>
                <w:sz w:val="22"/>
                <w:szCs w:val="22"/>
              </w:rPr>
              <w:t xml:space="preserve">asters </w:t>
            </w:r>
            <w:r w:rsidR="006C099F" w:rsidRPr="00AA31C7">
              <w:rPr>
                <w:rFonts w:asciiTheme="minorHAnsi" w:hAnsiTheme="minorHAnsi" w:cstheme="minorHAnsi"/>
                <w:sz w:val="22"/>
                <w:szCs w:val="22"/>
              </w:rPr>
              <w:t xml:space="preserve">event, </w:t>
            </w:r>
            <w:r w:rsidRPr="00AA31C7">
              <w:rPr>
                <w:rFonts w:asciiTheme="minorHAnsi" w:hAnsiTheme="minorHAnsi" w:cstheme="minorHAnsi"/>
                <w:sz w:val="22"/>
                <w:szCs w:val="22"/>
              </w:rPr>
              <w:t xml:space="preserve">and whether </w:t>
            </w:r>
            <w:r w:rsidR="006C099F" w:rsidRPr="00AA31C7">
              <w:rPr>
                <w:rFonts w:asciiTheme="minorHAnsi" w:hAnsiTheme="minorHAnsi" w:cstheme="minorHAnsi"/>
                <w:sz w:val="22"/>
                <w:szCs w:val="22"/>
              </w:rPr>
              <w:t>a Cambridgeshire</w:t>
            </w:r>
            <w:r w:rsidRPr="00AA31C7">
              <w:rPr>
                <w:rFonts w:asciiTheme="minorHAnsi" w:hAnsiTheme="minorHAnsi" w:cstheme="minorHAnsi"/>
                <w:sz w:val="22"/>
                <w:szCs w:val="22"/>
              </w:rPr>
              <w:t xml:space="preserve"> </w:t>
            </w:r>
            <w:r w:rsidR="006C099F" w:rsidRPr="00AA31C7">
              <w:rPr>
                <w:rFonts w:asciiTheme="minorHAnsi" w:hAnsiTheme="minorHAnsi" w:cstheme="minorHAnsi"/>
                <w:sz w:val="22"/>
                <w:szCs w:val="22"/>
              </w:rPr>
              <w:t xml:space="preserve">team </w:t>
            </w:r>
            <w:r w:rsidRPr="00AA31C7">
              <w:rPr>
                <w:rFonts w:asciiTheme="minorHAnsi" w:hAnsiTheme="minorHAnsi" w:cstheme="minorHAnsi"/>
                <w:sz w:val="22"/>
                <w:szCs w:val="22"/>
              </w:rPr>
              <w:t>can attend.</w:t>
            </w:r>
          </w:p>
          <w:p w14:paraId="6B211C05" w14:textId="77777777" w:rsidR="00F6254D" w:rsidRPr="00AA31C7" w:rsidRDefault="00F6254D" w:rsidP="00D00055">
            <w:pPr>
              <w:pStyle w:val="NoSpacing"/>
              <w:jc w:val="both"/>
              <w:rPr>
                <w:rFonts w:asciiTheme="minorHAnsi" w:hAnsiTheme="minorHAnsi" w:cstheme="minorHAnsi"/>
                <w:sz w:val="22"/>
                <w:szCs w:val="22"/>
              </w:rPr>
            </w:pPr>
          </w:p>
          <w:p w14:paraId="0CBA13A1" w14:textId="54656298" w:rsidR="00F05772" w:rsidRPr="00AA31C7" w:rsidRDefault="00F05772"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 xml:space="preserve">The question was raised as to how widely </w:t>
            </w:r>
            <w:r w:rsidR="006C099F" w:rsidRPr="00AA31C7">
              <w:rPr>
                <w:rFonts w:asciiTheme="minorHAnsi" w:hAnsiTheme="minorHAnsi" w:cstheme="minorHAnsi"/>
                <w:sz w:val="22"/>
                <w:szCs w:val="22"/>
              </w:rPr>
              <w:t>the meeting</w:t>
            </w:r>
            <w:r w:rsidR="00AA31C7" w:rsidRPr="00AA31C7">
              <w:rPr>
                <w:rFonts w:asciiTheme="minorHAnsi" w:hAnsiTheme="minorHAnsi" w:cstheme="minorHAnsi"/>
                <w:sz w:val="22"/>
                <w:szCs w:val="22"/>
              </w:rPr>
              <w:t>,</w:t>
            </w:r>
            <w:r w:rsidR="006C099F" w:rsidRPr="00AA31C7">
              <w:rPr>
                <w:rFonts w:asciiTheme="minorHAnsi" w:hAnsiTheme="minorHAnsi" w:cstheme="minorHAnsi"/>
                <w:sz w:val="22"/>
                <w:szCs w:val="22"/>
              </w:rPr>
              <w:t xml:space="preserve"> and the reasons for calling it</w:t>
            </w:r>
            <w:r w:rsidR="00AA31C7" w:rsidRPr="00AA31C7">
              <w:rPr>
                <w:rFonts w:asciiTheme="minorHAnsi" w:hAnsiTheme="minorHAnsi" w:cstheme="minorHAnsi"/>
                <w:sz w:val="22"/>
                <w:szCs w:val="22"/>
              </w:rPr>
              <w:t>,</w:t>
            </w:r>
            <w:r w:rsidR="006C099F" w:rsidRPr="00AA31C7">
              <w:rPr>
                <w:rFonts w:asciiTheme="minorHAnsi" w:hAnsiTheme="minorHAnsi" w:cstheme="minorHAnsi"/>
                <w:sz w:val="22"/>
                <w:szCs w:val="22"/>
              </w:rPr>
              <w:t xml:space="preserve"> </w:t>
            </w:r>
            <w:r w:rsidRPr="00AA31C7">
              <w:rPr>
                <w:rFonts w:asciiTheme="minorHAnsi" w:hAnsiTheme="minorHAnsi" w:cstheme="minorHAnsi"/>
                <w:sz w:val="22"/>
                <w:szCs w:val="22"/>
              </w:rPr>
              <w:t>w</w:t>
            </w:r>
            <w:r w:rsidR="006C099F" w:rsidRPr="00AA31C7">
              <w:rPr>
                <w:rFonts w:asciiTheme="minorHAnsi" w:hAnsiTheme="minorHAnsi" w:cstheme="minorHAnsi"/>
                <w:sz w:val="22"/>
                <w:szCs w:val="22"/>
              </w:rPr>
              <w:t>ere</w:t>
            </w:r>
            <w:r w:rsidRPr="00AA31C7">
              <w:rPr>
                <w:rFonts w:asciiTheme="minorHAnsi" w:hAnsiTheme="minorHAnsi" w:cstheme="minorHAnsi"/>
                <w:sz w:val="22"/>
                <w:szCs w:val="22"/>
              </w:rPr>
              <w:t xml:space="preserve"> being communicated within Cambridgeshire</w:t>
            </w:r>
            <w:r w:rsidR="006C099F" w:rsidRPr="00AA31C7">
              <w:rPr>
                <w:rFonts w:asciiTheme="minorHAnsi" w:hAnsiTheme="minorHAnsi" w:cstheme="minorHAnsi"/>
                <w:sz w:val="22"/>
                <w:szCs w:val="22"/>
              </w:rPr>
              <w:t>;</w:t>
            </w:r>
            <w:r w:rsidRPr="00AA31C7">
              <w:rPr>
                <w:rFonts w:asciiTheme="minorHAnsi" w:hAnsiTheme="minorHAnsi" w:cstheme="minorHAnsi"/>
                <w:sz w:val="22"/>
                <w:szCs w:val="22"/>
              </w:rPr>
              <w:t xml:space="preserve"> whether it has gone to the clubs. </w:t>
            </w:r>
          </w:p>
          <w:p w14:paraId="69DE88AA" w14:textId="77777777" w:rsidR="00F6254D" w:rsidRPr="00AA31C7" w:rsidRDefault="00F6254D" w:rsidP="00D00055">
            <w:pPr>
              <w:pStyle w:val="NoSpacing"/>
              <w:jc w:val="both"/>
              <w:rPr>
                <w:rFonts w:asciiTheme="minorHAnsi" w:hAnsiTheme="minorHAnsi" w:cstheme="minorHAnsi"/>
                <w:sz w:val="22"/>
                <w:szCs w:val="22"/>
              </w:rPr>
            </w:pPr>
          </w:p>
          <w:p w14:paraId="5CC7F316" w14:textId="4FDC7B6D" w:rsidR="00487EE0" w:rsidRPr="00AA31C7" w:rsidRDefault="00487EE0"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IM sent another email on 9</w:t>
            </w:r>
            <w:r w:rsidRPr="00AA31C7">
              <w:rPr>
                <w:rFonts w:asciiTheme="minorHAnsi" w:hAnsiTheme="minorHAnsi" w:cstheme="minorHAnsi"/>
                <w:sz w:val="22"/>
                <w:szCs w:val="22"/>
                <w:vertAlign w:val="superscript"/>
              </w:rPr>
              <w:t>th</w:t>
            </w:r>
            <w:r w:rsidRPr="00AA31C7">
              <w:rPr>
                <w:rFonts w:asciiTheme="minorHAnsi" w:hAnsiTheme="minorHAnsi" w:cstheme="minorHAnsi"/>
                <w:sz w:val="22"/>
                <w:szCs w:val="22"/>
              </w:rPr>
              <w:t xml:space="preserve"> September and had one response from a teaching club.</w:t>
            </w:r>
            <w:r w:rsidR="00753D11" w:rsidRPr="00AA31C7">
              <w:rPr>
                <w:rFonts w:asciiTheme="minorHAnsi" w:hAnsiTheme="minorHAnsi" w:cstheme="minorHAnsi"/>
                <w:sz w:val="22"/>
                <w:szCs w:val="22"/>
              </w:rPr>
              <w:t xml:space="preserve"> The email was also sent to </w:t>
            </w:r>
            <w:r w:rsidR="00793FE5" w:rsidRPr="00AA31C7">
              <w:rPr>
                <w:rFonts w:asciiTheme="minorHAnsi" w:hAnsiTheme="minorHAnsi" w:cstheme="minorHAnsi"/>
                <w:sz w:val="22"/>
                <w:szCs w:val="22"/>
              </w:rPr>
              <w:t>Sharyn</w:t>
            </w:r>
            <w:r w:rsidR="00753D11" w:rsidRPr="00AA31C7">
              <w:rPr>
                <w:rFonts w:asciiTheme="minorHAnsi" w:hAnsiTheme="minorHAnsi" w:cstheme="minorHAnsi"/>
                <w:sz w:val="22"/>
                <w:szCs w:val="22"/>
              </w:rPr>
              <w:t xml:space="preserve"> </w:t>
            </w:r>
            <w:r w:rsidR="00AB69A1" w:rsidRPr="00AA31C7">
              <w:rPr>
                <w:rFonts w:asciiTheme="minorHAnsi" w:hAnsiTheme="minorHAnsi" w:cstheme="minorHAnsi"/>
                <w:sz w:val="22"/>
                <w:szCs w:val="22"/>
              </w:rPr>
              <w:t xml:space="preserve">at Cambridge </w:t>
            </w:r>
            <w:r w:rsidR="006C099F" w:rsidRPr="00AA31C7">
              <w:rPr>
                <w:rFonts w:asciiTheme="minorHAnsi" w:hAnsiTheme="minorHAnsi" w:cstheme="minorHAnsi"/>
                <w:sz w:val="22"/>
                <w:szCs w:val="22"/>
              </w:rPr>
              <w:t>D</w:t>
            </w:r>
            <w:r w:rsidR="00AB69A1" w:rsidRPr="00AA31C7">
              <w:rPr>
                <w:rFonts w:asciiTheme="minorHAnsi" w:hAnsiTheme="minorHAnsi" w:cstheme="minorHAnsi"/>
                <w:sz w:val="22"/>
                <w:szCs w:val="22"/>
              </w:rPr>
              <w:t>iv</w:t>
            </w:r>
            <w:r w:rsidR="00AA31C7" w:rsidRPr="00AA31C7">
              <w:rPr>
                <w:rFonts w:asciiTheme="minorHAnsi" w:hAnsiTheme="minorHAnsi" w:cstheme="minorHAnsi"/>
                <w:sz w:val="22"/>
                <w:szCs w:val="22"/>
              </w:rPr>
              <w:t>e</w:t>
            </w:r>
            <w:r w:rsidR="006C099F" w:rsidRPr="00AA31C7">
              <w:rPr>
                <w:rFonts w:asciiTheme="minorHAnsi" w:hAnsiTheme="minorHAnsi" w:cstheme="minorHAnsi"/>
                <w:sz w:val="22"/>
                <w:szCs w:val="22"/>
              </w:rPr>
              <w:t xml:space="preserve"> </w:t>
            </w:r>
            <w:r w:rsidR="00AA31C7" w:rsidRPr="00AA31C7">
              <w:rPr>
                <w:rFonts w:asciiTheme="minorHAnsi" w:hAnsiTheme="minorHAnsi" w:cstheme="minorHAnsi"/>
                <w:sz w:val="22"/>
                <w:szCs w:val="22"/>
              </w:rPr>
              <w:t>Team</w:t>
            </w:r>
            <w:r w:rsidR="00AB69A1" w:rsidRPr="00AA31C7">
              <w:rPr>
                <w:rFonts w:asciiTheme="minorHAnsi" w:hAnsiTheme="minorHAnsi" w:cstheme="minorHAnsi"/>
                <w:sz w:val="22"/>
                <w:szCs w:val="22"/>
              </w:rPr>
              <w:t xml:space="preserve"> who would send it out to the Cambridge </w:t>
            </w:r>
            <w:r w:rsidR="006C099F" w:rsidRPr="00AA31C7">
              <w:rPr>
                <w:rFonts w:asciiTheme="minorHAnsi" w:hAnsiTheme="minorHAnsi" w:cstheme="minorHAnsi"/>
                <w:sz w:val="22"/>
                <w:szCs w:val="22"/>
              </w:rPr>
              <w:t>S</w:t>
            </w:r>
            <w:r w:rsidR="00AB69A1" w:rsidRPr="00AA31C7">
              <w:rPr>
                <w:rFonts w:asciiTheme="minorHAnsi" w:hAnsiTheme="minorHAnsi" w:cstheme="minorHAnsi"/>
                <w:sz w:val="22"/>
                <w:szCs w:val="22"/>
              </w:rPr>
              <w:t xml:space="preserve">wimming </w:t>
            </w:r>
            <w:r w:rsidR="006C099F" w:rsidRPr="00AA31C7">
              <w:rPr>
                <w:rFonts w:asciiTheme="minorHAnsi" w:hAnsiTheme="minorHAnsi" w:cstheme="minorHAnsi"/>
                <w:sz w:val="22"/>
                <w:szCs w:val="22"/>
              </w:rPr>
              <w:t>C</w:t>
            </w:r>
            <w:r w:rsidR="00AB69A1" w:rsidRPr="00AA31C7">
              <w:rPr>
                <w:rFonts w:asciiTheme="minorHAnsi" w:hAnsiTheme="minorHAnsi" w:cstheme="minorHAnsi"/>
                <w:sz w:val="22"/>
                <w:szCs w:val="22"/>
              </w:rPr>
              <w:t>lub.</w:t>
            </w:r>
          </w:p>
          <w:p w14:paraId="1833AAB6" w14:textId="77777777" w:rsidR="00FF7496" w:rsidRPr="00AA31C7" w:rsidRDefault="00FF7496" w:rsidP="00D00055">
            <w:pPr>
              <w:pStyle w:val="NoSpacing"/>
              <w:jc w:val="both"/>
              <w:rPr>
                <w:rFonts w:asciiTheme="minorHAnsi" w:hAnsiTheme="minorHAnsi" w:cstheme="minorHAnsi"/>
                <w:sz w:val="22"/>
                <w:szCs w:val="22"/>
              </w:rPr>
            </w:pPr>
          </w:p>
          <w:p w14:paraId="1E339E60" w14:textId="11BC2CBF" w:rsidR="00782C82" w:rsidRPr="00AA31C7" w:rsidRDefault="00782C82"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lastRenderedPageBreak/>
              <w:t xml:space="preserve">There is uncertainty as to what would happen if volunteers within Cambridgeshire do not want to get involved. </w:t>
            </w:r>
          </w:p>
          <w:p w14:paraId="624FCC49" w14:textId="77777777" w:rsidR="00FF7496" w:rsidRPr="00AA31C7" w:rsidRDefault="00FF7496" w:rsidP="00D00055">
            <w:pPr>
              <w:pStyle w:val="NoSpacing"/>
              <w:jc w:val="both"/>
              <w:rPr>
                <w:rFonts w:asciiTheme="minorHAnsi" w:hAnsiTheme="minorHAnsi" w:cstheme="minorHAnsi"/>
                <w:sz w:val="22"/>
                <w:szCs w:val="22"/>
              </w:rPr>
            </w:pPr>
          </w:p>
          <w:p w14:paraId="1D60496A" w14:textId="40B52E26" w:rsidR="0042793F" w:rsidRPr="00AA31C7" w:rsidRDefault="008B4EA5"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 xml:space="preserve">IM will contact Helen about the further course </w:t>
            </w:r>
            <w:r w:rsidR="006C099F" w:rsidRPr="00AA31C7">
              <w:rPr>
                <w:rFonts w:asciiTheme="minorHAnsi" w:hAnsiTheme="minorHAnsi" w:cstheme="minorHAnsi"/>
                <w:sz w:val="22"/>
                <w:szCs w:val="22"/>
              </w:rPr>
              <w:t xml:space="preserve">of action </w:t>
            </w:r>
            <w:r w:rsidRPr="00AA31C7">
              <w:rPr>
                <w:rFonts w:asciiTheme="minorHAnsi" w:hAnsiTheme="minorHAnsi" w:cstheme="minorHAnsi"/>
                <w:sz w:val="22"/>
                <w:szCs w:val="22"/>
              </w:rPr>
              <w:t>if no</w:t>
            </w:r>
            <w:r w:rsidR="006C099F" w:rsidRPr="00AA31C7">
              <w:rPr>
                <w:rFonts w:asciiTheme="minorHAnsi" w:hAnsiTheme="minorHAnsi" w:cstheme="minorHAnsi"/>
                <w:sz w:val="22"/>
                <w:szCs w:val="22"/>
              </w:rPr>
              <w:t>-one steps forward.</w:t>
            </w:r>
          </w:p>
          <w:p w14:paraId="11604469" w14:textId="77777777" w:rsidR="00FF7496" w:rsidRPr="00AA31C7" w:rsidRDefault="00FF7496" w:rsidP="00D00055">
            <w:pPr>
              <w:pStyle w:val="NoSpacing"/>
              <w:jc w:val="both"/>
              <w:rPr>
                <w:rFonts w:asciiTheme="minorHAnsi" w:hAnsiTheme="minorHAnsi" w:cstheme="minorHAnsi"/>
                <w:sz w:val="22"/>
                <w:szCs w:val="22"/>
              </w:rPr>
            </w:pPr>
          </w:p>
          <w:p w14:paraId="739995F9" w14:textId="661B5C01" w:rsidR="00D00055" w:rsidRPr="00AA31C7" w:rsidRDefault="002514ED" w:rsidP="006C099F">
            <w:pPr>
              <w:pStyle w:val="NoSpacing"/>
              <w:jc w:val="both"/>
              <w:rPr>
                <w:rFonts w:asciiTheme="minorHAnsi" w:hAnsiTheme="minorHAnsi" w:cstheme="minorHAnsi"/>
                <w:sz w:val="22"/>
                <w:szCs w:val="22"/>
              </w:rPr>
            </w:pPr>
            <w:r w:rsidRPr="00AA31C7">
              <w:rPr>
                <w:rFonts w:asciiTheme="minorHAnsi" w:hAnsiTheme="minorHAnsi" w:cstheme="minorHAnsi"/>
                <w:sz w:val="22"/>
                <w:szCs w:val="22"/>
              </w:rPr>
              <w:t xml:space="preserve">KB </w:t>
            </w:r>
            <w:r w:rsidR="006C099F" w:rsidRPr="00AA31C7">
              <w:rPr>
                <w:rFonts w:asciiTheme="minorHAnsi" w:hAnsiTheme="minorHAnsi" w:cstheme="minorHAnsi"/>
                <w:sz w:val="22"/>
                <w:szCs w:val="22"/>
              </w:rPr>
              <w:t>suggest</w:t>
            </w:r>
            <w:r w:rsidRPr="00AA31C7">
              <w:rPr>
                <w:rFonts w:asciiTheme="minorHAnsi" w:hAnsiTheme="minorHAnsi" w:cstheme="minorHAnsi"/>
                <w:sz w:val="22"/>
                <w:szCs w:val="22"/>
              </w:rPr>
              <w:t xml:space="preserve">ed looking </w:t>
            </w:r>
            <w:r w:rsidR="006C099F" w:rsidRPr="00AA31C7">
              <w:rPr>
                <w:rFonts w:asciiTheme="minorHAnsi" w:hAnsiTheme="minorHAnsi" w:cstheme="minorHAnsi"/>
                <w:sz w:val="22"/>
                <w:szCs w:val="22"/>
              </w:rPr>
              <w:t>at</w:t>
            </w:r>
            <w:r w:rsidRPr="00AA31C7">
              <w:rPr>
                <w:rFonts w:asciiTheme="minorHAnsi" w:hAnsiTheme="minorHAnsi" w:cstheme="minorHAnsi"/>
                <w:sz w:val="22"/>
                <w:szCs w:val="22"/>
              </w:rPr>
              <w:t xml:space="preserve"> the Swim England </w:t>
            </w:r>
            <w:r w:rsidR="006C099F" w:rsidRPr="00AA31C7">
              <w:rPr>
                <w:rFonts w:asciiTheme="minorHAnsi" w:hAnsiTheme="minorHAnsi" w:cstheme="minorHAnsi"/>
                <w:sz w:val="22"/>
                <w:szCs w:val="22"/>
              </w:rPr>
              <w:t>R</w:t>
            </w:r>
            <w:r w:rsidRPr="00AA31C7">
              <w:rPr>
                <w:rFonts w:asciiTheme="minorHAnsi" w:hAnsiTheme="minorHAnsi" w:cstheme="minorHAnsi"/>
                <w:sz w:val="22"/>
                <w:szCs w:val="22"/>
              </w:rPr>
              <w:t>egulations to see what can be done</w:t>
            </w:r>
            <w:r w:rsidR="006C099F" w:rsidRPr="00AA31C7">
              <w:rPr>
                <w:rFonts w:asciiTheme="minorHAnsi" w:hAnsiTheme="minorHAnsi" w:cstheme="minorHAnsi"/>
                <w:sz w:val="22"/>
                <w:szCs w:val="22"/>
              </w:rPr>
              <w:t>,</w:t>
            </w:r>
            <w:r w:rsidR="00737186" w:rsidRPr="00AA31C7">
              <w:rPr>
                <w:rFonts w:asciiTheme="minorHAnsi" w:hAnsiTheme="minorHAnsi" w:cstheme="minorHAnsi"/>
                <w:sz w:val="22"/>
                <w:szCs w:val="22"/>
              </w:rPr>
              <w:t xml:space="preserve"> and raised the issue of who is managing the bank account</w:t>
            </w:r>
            <w:r w:rsidR="006C099F" w:rsidRPr="00AA31C7">
              <w:rPr>
                <w:rFonts w:asciiTheme="minorHAnsi" w:hAnsiTheme="minorHAnsi" w:cstheme="minorHAnsi"/>
                <w:sz w:val="22"/>
                <w:szCs w:val="22"/>
              </w:rPr>
              <w:t>.</w:t>
            </w:r>
            <w:r w:rsidR="00FF7496" w:rsidRPr="00AA31C7">
              <w:rPr>
                <w:rFonts w:asciiTheme="minorHAnsi" w:hAnsiTheme="minorHAnsi" w:cstheme="minorHAnsi"/>
                <w:sz w:val="22"/>
                <w:szCs w:val="22"/>
              </w:rPr>
              <w:t xml:space="preserve"> </w:t>
            </w:r>
          </w:p>
          <w:p w14:paraId="5730CC6D" w14:textId="150D3967" w:rsidR="006C099F" w:rsidRPr="00AA31C7" w:rsidRDefault="006C099F" w:rsidP="006C099F">
            <w:pPr>
              <w:pStyle w:val="NoSpacing"/>
              <w:jc w:val="both"/>
              <w:rPr>
                <w:rFonts w:asciiTheme="minorHAnsi" w:hAnsiTheme="minorHAnsi" w:cstheme="minorHAnsi"/>
                <w:sz w:val="22"/>
                <w:szCs w:val="22"/>
              </w:rPr>
            </w:pPr>
          </w:p>
        </w:tc>
      </w:tr>
      <w:tr w:rsidR="00E56365" w:rsidRPr="00E56365" w14:paraId="7E2DBCED" w14:textId="77777777">
        <w:tc>
          <w:tcPr>
            <w:tcW w:w="1489" w:type="dxa"/>
            <w:shd w:val="clear" w:color="auto" w:fill="auto"/>
          </w:tcPr>
          <w:p w14:paraId="7F46BE99" w14:textId="77777777" w:rsidR="00BA2EF1" w:rsidRPr="00E56365" w:rsidRDefault="00BA2EF1" w:rsidP="00252D15">
            <w:pPr>
              <w:pStyle w:val="NoSpacing"/>
              <w:spacing w:after="120"/>
              <w:rPr>
                <w:rFonts w:asciiTheme="minorHAnsi" w:hAnsiTheme="minorHAnsi" w:cstheme="minorHAnsi"/>
                <w:b/>
                <w:sz w:val="22"/>
                <w:szCs w:val="22"/>
              </w:rPr>
            </w:pPr>
          </w:p>
        </w:tc>
        <w:tc>
          <w:tcPr>
            <w:tcW w:w="1056" w:type="dxa"/>
            <w:shd w:val="clear" w:color="auto" w:fill="auto"/>
          </w:tcPr>
          <w:p w14:paraId="580AE732" w14:textId="6455C6B0" w:rsidR="00BA2EF1" w:rsidRPr="00E56365" w:rsidRDefault="00FF7496"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95</w:t>
            </w:r>
            <w:r w:rsidRPr="00E56365">
              <w:rPr>
                <w:rFonts w:asciiTheme="minorHAnsi" w:hAnsiTheme="minorHAnsi" w:cstheme="minorHAnsi"/>
                <w:sz w:val="22"/>
                <w:szCs w:val="22"/>
              </w:rPr>
              <w:t>.</w:t>
            </w:r>
            <w:r>
              <w:rPr>
                <w:rFonts w:asciiTheme="minorHAnsi" w:hAnsiTheme="minorHAnsi" w:cstheme="minorHAnsi"/>
                <w:sz w:val="22"/>
                <w:szCs w:val="22"/>
              </w:rPr>
              <w:t>8</w:t>
            </w:r>
          </w:p>
        </w:tc>
        <w:tc>
          <w:tcPr>
            <w:tcW w:w="6549" w:type="dxa"/>
            <w:shd w:val="clear" w:color="auto" w:fill="auto"/>
          </w:tcPr>
          <w:p w14:paraId="150E656F" w14:textId="0830498B" w:rsidR="00BA2EF1" w:rsidRPr="00AA31C7" w:rsidRDefault="00BA2EF1"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SMa raised th</w:t>
            </w:r>
            <w:r w:rsidR="0025319D" w:rsidRPr="00AA31C7">
              <w:rPr>
                <w:rFonts w:asciiTheme="minorHAnsi" w:hAnsiTheme="minorHAnsi" w:cstheme="minorHAnsi"/>
                <w:sz w:val="22"/>
                <w:szCs w:val="22"/>
              </w:rPr>
              <w:t>at the Constitution is also an issue. IM has created a new Constitution</w:t>
            </w:r>
            <w:r w:rsidR="006C099F" w:rsidRPr="00AA31C7">
              <w:rPr>
                <w:rFonts w:asciiTheme="minorHAnsi" w:hAnsiTheme="minorHAnsi" w:cstheme="minorHAnsi"/>
                <w:sz w:val="22"/>
                <w:szCs w:val="22"/>
              </w:rPr>
              <w:t>,</w:t>
            </w:r>
            <w:r w:rsidR="0025319D" w:rsidRPr="00AA31C7">
              <w:rPr>
                <w:rFonts w:asciiTheme="minorHAnsi" w:hAnsiTheme="minorHAnsi" w:cstheme="minorHAnsi"/>
                <w:sz w:val="22"/>
                <w:szCs w:val="22"/>
              </w:rPr>
              <w:t xml:space="preserve"> based on the Bedfordshire Constitution</w:t>
            </w:r>
            <w:r w:rsidR="006C099F" w:rsidRPr="00AA31C7">
              <w:rPr>
                <w:rFonts w:asciiTheme="minorHAnsi" w:hAnsiTheme="minorHAnsi" w:cstheme="minorHAnsi"/>
                <w:sz w:val="22"/>
                <w:szCs w:val="22"/>
              </w:rPr>
              <w:t>, and this</w:t>
            </w:r>
            <w:r w:rsidR="007F3AC5" w:rsidRPr="00AA31C7">
              <w:rPr>
                <w:rFonts w:asciiTheme="minorHAnsi" w:hAnsiTheme="minorHAnsi" w:cstheme="minorHAnsi"/>
                <w:sz w:val="22"/>
                <w:szCs w:val="22"/>
              </w:rPr>
              <w:t xml:space="preserve"> will be part of the meeting on Saturday.</w:t>
            </w:r>
            <w:r w:rsidR="00053FEE" w:rsidRPr="00AA31C7">
              <w:rPr>
                <w:rFonts w:asciiTheme="minorHAnsi" w:hAnsiTheme="minorHAnsi" w:cstheme="minorHAnsi"/>
                <w:sz w:val="22"/>
                <w:szCs w:val="22"/>
              </w:rPr>
              <w:t xml:space="preserve"> If the meeting is quorate,</w:t>
            </w:r>
            <w:r w:rsidR="001B7F11" w:rsidRPr="00AA31C7">
              <w:rPr>
                <w:rFonts w:asciiTheme="minorHAnsi" w:hAnsiTheme="minorHAnsi" w:cstheme="minorHAnsi"/>
                <w:sz w:val="22"/>
                <w:szCs w:val="22"/>
              </w:rPr>
              <w:t xml:space="preserve"> there can be a vote on</w:t>
            </w:r>
            <w:r w:rsidR="006C099F" w:rsidRPr="00AA31C7">
              <w:rPr>
                <w:rFonts w:asciiTheme="minorHAnsi" w:hAnsiTheme="minorHAnsi" w:cstheme="minorHAnsi"/>
                <w:sz w:val="22"/>
                <w:szCs w:val="22"/>
              </w:rPr>
              <w:t xml:space="preserve"> the Constitution</w:t>
            </w:r>
            <w:r w:rsidR="001B7F11" w:rsidRPr="00AA31C7">
              <w:rPr>
                <w:rFonts w:asciiTheme="minorHAnsi" w:hAnsiTheme="minorHAnsi" w:cstheme="minorHAnsi"/>
                <w:sz w:val="22"/>
                <w:szCs w:val="22"/>
              </w:rPr>
              <w:t>.</w:t>
            </w:r>
            <w:r w:rsidR="00053FEE" w:rsidRPr="00AA31C7">
              <w:rPr>
                <w:rFonts w:asciiTheme="minorHAnsi" w:hAnsiTheme="minorHAnsi" w:cstheme="minorHAnsi"/>
                <w:sz w:val="22"/>
                <w:szCs w:val="22"/>
              </w:rPr>
              <w:t xml:space="preserve"> </w:t>
            </w:r>
            <w:r w:rsidR="00C40653" w:rsidRPr="00AA31C7">
              <w:rPr>
                <w:rFonts w:asciiTheme="minorHAnsi" w:hAnsiTheme="minorHAnsi" w:cstheme="minorHAnsi"/>
                <w:sz w:val="22"/>
                <w:szCs w:val="22"/>
              </w:rPr>
              <w:t>IM will check the numbers required for a quorum before the meeting</w:t>
            </w:r>
            <w:r w:rsidR="001B7F11" w:rsidRPr="00AA31C7">
              <w:rPr>
                <w:rFonts w:asciiTheme="minorHAnsi" w:hAnsiTheme="minorHAnsi" w:cstheme="minorHAnsi"/>
                <w:sz w:val="22"/>
                <w:szCs w:val="22"/>
              </w:rPr>
              <w:t>,</w:t>
            </w:r>
            <w:r w:rsidR="00C40653" w:rsidRPr="00AA31C7">
              <w:rPr>
                <w:rFonts w:asciiTheme="minorHAnsi" w:hAnsiTheme="minorHAnsi" w:cstheme="minorHAnsi"/>
                <w:sz w:val="22"/>
                <w:szCs w:val="22"/>
              </w:rPr>
              <w:t xml:space="preserve"> but believes it is only two members per club.</w:t>
            </w:r>
          </w:p>
          <w:p w14:paraId="22CDC7C8" w14:textId="77777777" w:rsidR="00FF7496" w:rsidRPr="00AA31C7" w:rsidRDefault="00FF7496" w:rsidP="00D00055">
            <w:pPr>
              <w:pStyle w:val="NoSpacing"/>
              <w:jc w:val="both"/>
              <w:rPr>
                <w:rFonts w:asciiTheme="minorHAnsi" w:hAnsiTheme="minorHAnsi" w:cstheme="minorHAnsi"/>
                <w:sz w:val="22"/>
                <w:szCs w:val="22"/>
              </w:rPr>
            </w:pPr>
          </w:p>
          <w:p w14:paraId="61354DDA" w14:textId="1EEDBF4F" w:rsidR="00C611AC" w:rsidRPr="00AA31C7" w:rsidRDefault="00C611AC"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KB confirm</w:t>
            </w:r>
            <w:r w:rsidR="001B7F11" w:rsidRPr="00AA31C7">
              <w:rPr>
                <w:rFonts w:asciiTheme="minorHAnsi" w:hAnsiTheme="minorHAnsi" w:cstheme="minorHAnsi"/>
                <w:sz w:val="22"/>
                <w:szCs w:val="22"/>
              </w:rPr>
              <w:t>ed that</w:t>
            </w:r>
            <w:r w:rsidRPr="00AA31C7">
              <w:rPr>
                <w:rFonts w:asciiTheme="minorHAnsi" w:hAnsiTheme="minorHAnsi" w:cstheme="minorHAnsi"/>
                <w:sz w:val="22"/>
                <w:szCs w:val="22"/>
              </w:rPr>
              <w:t xml:space="preserve"> it is six persons entitled to attend and vote.</w:t>
            </w:r>
          </w:p>
          <w:p w14:paraId="0A1D67EE" w14:textId="77777777" w:rsidR="00FF7496" w:rsidRPr="00AA31C7" w:rsidRDefault="00FF7496" w:rsidP="00D00055">
            <w:pPr>
              <w:pStyle w:val="NoSpacing"/>
              <w:jc w:val="both"/>
              <w:rPr>
                <w:rFonts w:asciiTheme="minorHAnsi" w:hAnsiTheme="minorHAnsi" w:cstheme="minorHAnsi"/>
                <w:sz w:val="22"/>
                <w:szCs w:val="22"/>
              </w:rPr>
            </w:pPr>
          </w:p>
          <w:p w14:paraId="27A61CE3" w14:textId="09B7B7F4" w:rsidR="00FF7496" w:rsidRPr="00AA31C7" w:rsidRDefault="00842804"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 xml:space="preserve">IM will let the </w:t>
            </w:r>
            <w:r w:rsidR="001B7F11" w:rsidRPr="00AA31C7">
              <w:rPr>
                <w:rFonts w:asciiTheme="minorHAnsi" w:hAnsiTheme="minorHAnsi" w:cstheme="minorHAnsi"/>
                <w:sz w:val="22"/>
                <w:szCs w:val="22"/>
              </w:rPr>
              <w:t>Board</w:t>
            </w:r>
            <w:r w:rsidRPr="00AA31C7">
              <w:rPr>
                <w:rFonts w:asciiTheme="minorHAnsi" w:hAnsiTheme="minorHAnsi" w:cstheme="minorHAnsi"/>
                <w:sz w:val="22"/>
                <w:szCs w:val="22"/>
              </w:rPr>
              <w:t xml:space="preserve"> know the outcome </w:t>
            </w:r>
            <w:r w:rsidR="001B7F11" w:rsidRPr="00AA31C7">
              <w:rPr>
                <w:rFonts w:asciiTheme="minorHAnsi" w:hAnsiTheme="minorHAnsi" w:cstheme="minorHAnsi"/>
                <w:sz w:val="22"/>
                <w:szCs w:val="22"/>
              </w:rPr>
              <w:t>of the meeting</w:t>
            </w:r>
            <w:r w:rsidRPr="00AA31C7">
              <w:rPr>
                <w:rFonts w:asciiTheme="minorHAnsi" w:hAnsiTheme="minorHAnsi" w:cstheme="minorHAnsi"/>
                <w:sz w:val="22"/>
                <w:szCs w:val="22"/>
              </w:rPr>
              <w:t xml:space="preserve">. </w:t>
            </w:r>
          </w:p>
          <w:p w14:paraId="6B606028" w14:textId="77777777" w:rsidR="001B7F11" w:rsidRPr="00AA31C7" w:rsidRDefault="001B7F11" w:rsidP="001B7F11">
            <w:pPr>
              <w:pStyle w:val="NoSpacing"/>
              <w:jc w:val="both"/>
              <w:rPr>
                <w:rFonts w:asciiTheme="minorHAnsi" w:hAnsiTheme="minorHAnsi" w:cstheme="minorHAnsi"/>
                <w:sz w:val="22"/>
                <w:szCs w:val="22"/>
              </w:rPr>
            </w:pPr>
          </w:p>
          <w:p w14:paraId="4502AD50" w14:textId="35BE94D4" w:rsidR="00D00055" w:rsidRPr="00AA31C7" w:rsidRDefault="00842804" w:rsidP="001B7F11">
            <w:pPr>
              <w:pStyle w:val="NoSpacing"/>
              <w:jc w:val="both"/>
              <w:rPr>
                <w:rFonts w:asciiTheme="minorHAnsi" w:hAnsiTheme="minorHAnsi" w:cstheme="minorHAnsi"/>
                <w:sz w:val="22"/>
                <w:szCs w:val="22"/>
              </w:rPr>
            </w:pPr>
            <w:r w:rsidRPr="00AA31C7">
              <w:rPr>
                <w:rFonts w:asciiTheme="minorHAnsi" w:hAnsiTheme="minorHAnsi" w:cstheme="minorHAnsi"/>
                <w:sz w:val="22"/>
                <w:szCs w:val="22"/>
              </w:rPr>
              <w:t>KB, SM, JSa</w:t>
            </w:r>
            <w:r w:rsidR="001B7F11" w:rsidRPr="00AA31C7">
              <w:rPr>
                <w:rFonts w:asciiTheme="minorHAnsi" w:hAnsiTheme="minorHAnsi" w:cstheme="minorHAnsi"/>
                <w:sz w:val="22"/>
                <w:szCs w:val="22"/>
              </w:rPr>
              <w:t>, HS</w:t>
            </w:r>
            <w:r w:rsidRPr="00AA31C7">
              <w:rPr>
                <w:rFonts w:asciiTheme="minorHAnsi" w:hAnsiTheme="minorHAnsi" w:cstheme="minorHAnsi"/>
                <w:sz w:val="22"/>
                <w:szCs w:val="22"/>
              </w:rPr>
              <w:t xml:space="preserve"> and IM will attend the meeting.</w:t>
            </w:r>
            <w:r w:rsidR="000B6A2B" w:rsidRPr="00AA31C7">
              <w:rPr>
                <w:rFonts w:asciiTheme="minorHAnsi" w:hAnsiTheme="minorHAnsi" w:cstheme="minorHAnsi"/>
                <w:sz w:val="22"/>
                <w:szCs w:val="22"/>
              </w:rPr>
              <w:t xml:space="preserve"> </w:t>
            </w:r>
          </w:p>
          <w:p w14:paraId="35544D7E" w14:textId="57726CE8" w:rsidR="001B7F11" w:rsidRPr="00AA31C7" w:rsidRDefault="001B7F11" w:rsidP="001B7F11">
            <w:pPr>
              <w:pStyle w:val="NoSpacing"/>
              <w:jc w:val="both"/>
              <w:rPr>
                <w:rFonts w:asciiTheme="minorHAnsi" w:hAnsiTheme="minorHAnsi" w:cstheme="minorHAnsi"/>
                <w:sz w:val="22"/>
                <w:szCs w:val="22"/>
              </w:rPr>
            </w:pPr>
          </w:p>
        </w:tc>
      </w:tr>
      <w:tr w:rsidR="00E56365" w:rsidRPr="00E56365" w14:paraId="661D8C3F" w14:textId="77777777">
        <w:tc>
          <w:tcPr>
            <w:tcW w:w="1489" w:type="dxa"/>
            <w:shd w:val="clear" w:color="auto" w:fill="auto"/>
          </w:tcPr>
          <w:p w14:paraId="4D8D322A" w14:textId="77777777" w:rsidR="00461172" w:rsidRPr="00E56365" w:rsidRDefault="00461172" w:rsidP="00252D15">
            <w:pPr>
              <w:pStyle w:val="NoSpacing"/>
              <w:spacing w:after="120"/>
              <w:rPr>
                <w:rFonts w:asciiTheme="minorHAnsi" w:hAnsiTheme="minorHAnsi" w:cstheme="minorHAnsi"/>
                <w:b/>
                <w:sz w:val="22"/>
                <w:szCs w:val="22"/>
              </w:rPr>
            </w:pPr>
          </w:p>
        </w:tc>
        <w:tc>
          <w:tcPr>
            <w:tcW w:w="1056" w:type="dxa"/>
            <w:shd w:val="clear" w:color="auto" w:fill="auto"/>
          </w:tcPr>
          <w:p w14:paraId="3CCA444F" w14:textId="5E37D951" w:rsidR="00461172" w:rsidRPr="00E56365" w:rsidRDefault="00FF7496"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95</w:t>
            </w:r>
            <w:r w:rsidRPr="00E56365">
              <w:rPr>
                <w:rFonts w:asciiTheme="minorHAnsi" w:hAnsiTheme="minorHAnsi" w:cstheme="minorHAnsi"/>
                <w:sz w:val="22"/>
                <w:szCs w:val="22"/>
              </w:rPr>
              <w:t>.</w:t>
            </w:r>
            <w:r>
              <w:rPr>
                <w:rFonts w:asciiTheme="minorHAnsi" w:hAnsiTheme="minorHAnsi" w:cstheme="minorHAnsi"/>
                <w:sz w:val="22"/>
                <w:szCs w:val="22"/>
              </w:rPr>
              <w:t>9</w:t>
            </w:r>
          </w:p>
        </w:tc>
        <w:tc>
          <w:tcPr>
            <w:tcW w:w="6549" w:type="dxa"/>
            <w:shd w:val="clear" w:color="auto" w:fill="auto"/>
          </w:tcPr>
          <w:p w14:paraId="38C2E9EB" w14:textId="0D6788B5" w:rsidR="00806E63" w:rsidRPr="00AA31C7" w:rsidRDefault="00461172"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D</w:t>
            </w:r>
            <w:r w:rsidR="003E1ECA" w:rsidRPr="00AA31C7">
              <w:rPr>
                <w:rFonts w:asciiTheme="minorHAnsi" w:hAnsiTheme="minorHAnsi" w:cstheme="minorHAnsi"/>
                <w:sz w:val="22"/>
                <w:szCs w:val="22"/>
              </w:rPr>
              <w:t xml:space="preserve">isclosure and Barring </w:t>
            </w:r>
            <w:r w:rsidR="00024E53" w:rsidRPr="00AA31C7">
              <w:rPr>
                <w:rFonts w:asciiTheme="minorHAnsi" w:hAnsiTheme="minorHAnsi" w:cstheme="minorHAnsi"/>
                <w:sz w:val="22"/>
                <w:szCs w:val="22"/>
              </w:rPr>
              <w:t>S</w:t>
            </w:r>
            <w:r w:rsidR="00E36C20" w:rsidRPr="00AA31C7">
              <w:rPr>
                <w:rFonts w:asciiTheme="minorHAnsi" w:hAnsiTheme="minorHAnsi" w:cstheme="minorHAnsi"/>
                <w:sz w:val="22"/>
                <w:szCs w:val="22"/>
              </w:rPr>
              <w:t>ervice</w:t>
            </w:r>
            <w:r w:rsidR="00024E53" w:rsidRPr="00AA31C7">
              <w:rPr>
                <w:rFonts w:asciiTheme="minorHAnsi" w:hAnsiTheme="minorHAnsi" w:cstheme="minorHAnsi"/>
                <w:sz w:val="22"/>
                <w:szCs w:val="22"/>
              </w:rPr>
              <w:t xml:space="preserve"> (D</w:t>
            </w:r>
            <w:r w:rsidRPr="00AA31C7">
              <w:rPr>
                <w:rFonts w:asciiTheme="minorHAnsi" w:hAnsiTheme="minorHAnsi" w:cstheme="minorHAnsi"/>
                <w:sz w:val="22"/>
                <w:szCs w:val="22"/>
              </w:rPr>
              <w:t>BS</w:t>
            </w:r>
            <w:r w:rsidR="00024E53" w:rsidRPr="00AA31C7">
              <w:rPr>
                <w:rFonts w:asciiTheme="minorHAnsi" w:hAnsiTheme="minorHAnsi" w:cstheme="minorHAnsi"/>
                <w:sz w:val="22"/>
                <w:szCs w:val="22"/>
              </w:rPr>
              <w:t>)</w:t>
            </w:r>
            <w:r w:rsidRPr="00AA31C7">
              <w:rPr>
                <w:rFonts w:asciiTheme="minorHAnsi" w:hAnsiTheme="minorHAnsi" w:cstheme="minorHAnsi"/>
                <w:sz w:val="22"/>
                <w:szCs w:val="22"/>
              </w:rPr>
              <w:t xml:space="preserve"> checks –</w:t>
            </w:r>
            <w:r w:rsidR="00771D8E" w:rsidRPr="00AA31C7">
              <w:rPr>
                <w:rFonts w:asciiTheme="minorHAnsi" w:hAnsiTheme="minorHAnsi" w:cstheme="minorHAnsi"/>
                <w:sz w:val="22"/>
                <w:szCs w:val="22"/>
              </w:rPr>
              <w:t xml:space="preserve"> </w:t>
            </w:r>
            <w:r w:rsidRPr="00AA31C7">
              <w:rPr>
                <w:rFonts w:asciiTheme="minorHAnsi" w:hAnsiTheme="minorHAnsi" w:cstheme="minorHAnsi"/>
                <w:sz w:val="22"/>
                <w:szCs w:val="22"/>
              </w:rPr>
              <w:t xml:space="preserve">Helen Weeks </w:t>
            </w:r>
            <w:r w:rsidR="00771D8E" w:rsidRPr="00AA31C7">
              <w:rPr>
                <w:rFonts w:asciiTheme="minorHAnsi" w:hAnsiTheme="minorHAnsi" w:cstheme="minorHAnsi"/>
                <w:sz w:val="22"/>
                <w:szCs w:val="22"/>
              </w:rPr>
              <w:t>had</w:t>
            </w:r>
            <w:r w:rsidRPr="00AA31C7">
              <w:rPr>
                <w:rFonts w:asciiTheme="minorHAnsi" w:hAnsiTheme="minorHAnsi" w:cstheme="minorHAnsi"/>
                <w:sz w:val="22"/>
                <w:szCs w:val="22"/>
              </w:rPr>
              <w:t xml:space="preserve"> confirmed </w:t>
            </w:r>
            <w:r w:rsidR="00771D8E" w:rsidRPr="00AA31C7">
              <w:rPr>
                <w:rFonts w:asciiTheme="minorHAnsi" w:hAnsiTheme="minorHAnsi" w:cstheme="minorHAnsi"/>
                <w:sz w:val="22"/>
                <w:szCs w:val="22"/>
              </w:rPr>
              <w:t xml:space="preserve">that </w:t>
            </w:r>
            <w:r w:rsidRPr="00AA31C7">
              <w:rPr>
                <w:rFonts w:asciiTheme="minorHAnsi" w:hAnsiTheme="minorHAnsi" w:cstheme="minorHAnsi"/>
                <w:sz w:val="22"/>
                <w:szCs w:val="22"/>
              </w:rPr>
              <w:t>a volunteer at an adult</w:t>
            </w:r>
            <w:r w:rsidR="00771D8E" w:rsidRPr="00AA31C7">
              <w:rPr>
                <w:rFonts w:asciiTheme="minorHAnsi" w:hAnsiTheme="minorHAnsi" w:cstheme="minorHAnsi"/>
                <w:sz w:val="22"/>
                <w:szCs w:val="22"/>
              </w:rPr>
              <w:t>-</w:t>
            </w:r>
            <w:r w:rsidRPr="00AA31C7">
              <w:rPr>
                <w:rFonts w:asciiTheme="minorHAnsi" w:hAnsiTheme="minorHAnsi" w:cstheme="minorHAnsi"/>
                <w:sz w:val="22"/>
                <w:szCs w:val="22"/>
              </w:rPr>
              <w:t xml:space="preserve">only club who is a coach or welfare officer would have to pay the £18 for their DBS check. </w:t>
            </w:r>
            <w:r w:rsidR="00B33523" w:rsidRPr="00AA31C7">
              <w:rPr>
                <w:rFonts w:asciiTheme="minorHAnsi" w:hAnsiTheme="minorHAnsi" w:cstheme="minorHAnsi"/>
                <w:sz w:val="22"/>
                <w:szCs w:val="22"/>
              </w:rPr>
              <w:t xml:space="preserve">The </w:t>
            </w:r>
            <w:r w:rsidR="00771D8E" w:rsidRPr="00AA31C7">
              <w:rPr>
                <w:rFonts w:asciiTheme="minorHAnsi" w:hAnsiTheme="minorHAnsi" w:cstheme="minorHAnsi"/>
                <w:sz w:val="22"/>
                <w:szCs w:val="22"/>
              </w:rPr>
              <w:t>DBS check</w:t>
            </w:r>
            <w:r w:rsidR="00B33523" w:rsidRPr="00AA31C7">
              <w:rPr>
                <w:rFonts w:asciiTheme="minorHAnsi" w:hAnsiTheme="minorHAnsi" w:cstheme="minorHAnsi"/>
                <w:sz w:val="22"/>
                <w:szCs w:val="22"/>
              </w:rPr>
              <w:t xml:space="preserve"> provided by Swim England free of charge cannot be used. </w:t>
            </w:r>
            <w:r w:rsidR="00680B6B" w:rsidRPr="00AA31C7">
              <w:rPr>
                <w:rFonts w:asciiTheme="minorHAnsi" w:hAnsiTheme="minorHAnsi" w:cstheme="minorHAnsi"/>
                <w:sz w:val="22"/>
                <w:szCs w:val="22"/>
              </w:rPr>
              <w:t>Only a</w:t>
            </w:r>
            <w:r w:rsidR="00B33523" w:rsidRPr="00AA31C7">
              <w:rPr>
                <w:rFonts w:asciiTheme="minorHAnsi" w:hAnsiTheme="minorHAnsi" w:cstheme="minorHAnsi"/>
                <w:sz w:val="22"/>
                <w:szCs w:val="22"/>
              </w:rPr>
              <w:t xml:space="preserve"> basic check</w:t>
            </w:r>
            <w:r w:rsidR="00680B6B" w:rsidRPr="00AA31C7">
              <w:rPr>
                <w:rFonts w:asciiTheme="minorHAnsi" w:hAnsiTheme="minorHAnsi" w:cstheme="minorHAnsi"/>
                <w:sz w:val="22"/>
                <w:szCs w:val="22"/>
              </w:rPr>
              <w:t xml:space="preserve"> is required</w:t>
            </w:r>
            <w:r w:rsidR="00B33523" w:rsidRPr="00AA31C7">
              <w:rPr>
                <w:rFonts w:asciiTheme="minorHAnsi" w:hAnsiTheme="minorHAnsi" w:cstheme="minorHAnsi"/>
                <w:sz w:val="22"/>
                <w:szCs w:val="22"/>
              </w:rPr>
              <w:t>.</w:t>
            </w:r>
          </w:p>
          <w:p w14:paraId="789FDC14" w14:textId="77777777" w:rsidR="00F1731B" w:rsidRPr="00AA31C7" w:rsidRDefault="00F1731B" w:rsidP="00D00055">
            <w:pPr>
              <w:pStyle w:val="NoSpacing"/>
              <w:jc w:val="both"/>
              <w:rPr>
                <w:rFonts w:asciiTheme="minorHAnsi" w:hAnsiTheme="minorHAnsi" w:cstheme="minorHAnsi"/>
                <w:sz w:val="22"/>
                <w:szCs w:val="22"/>
              </w:rPr>
            </w:pPr>
          </w:p>
          <w:p w14:paraId="32C1F052" w14:textId="3150E88D" w:rsidR="00CA49AD" w:rsidRPr="00AA31C7" w:rsidRDefault="00806E63"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 xml:space="preserve">East Midlands </w:t>
            </w:r>
            <w:r w:rsidR="00757A9B" w:rsidRPr="00AA31C7">
              <w:rPr>
                <w:rFonts w:asciiTheme="minorHAnsi" w:hAnsiTheme="minorHAnsi" w:cstheme="minorHAnsi"/>
                <w:sz w:val="22"/>
                <w:szCs w:val="22"/>
              </w:rPr>
              <w:t xml:space="preserve">Region </w:t>
            </w:r>
            <w:r w:rsidRPr="00AA31C7">
              <w:rPr>
                <w:rFonts w:asciiTheme="minorHAnsi" w:hAnsiTheme="minorHAnsi" w:cstheme="minorHAnsi"/>
                <w:sz w:val="22"/>
                <w:szCs w:val="22"/>
              </w:rPr>
              <w:t>and South</w:t>
            </w:r>
            <w:r w:rsidR="00757A9B" w:rsidRPr="00AA31C7">
              <w:rPr>
                <w:rFonts w:asciiTheme="minorHAnsi" w:hAnsiTheme="minorHAnsi" w:cstheme="minorHAnsi"/>
                <w:sz w:val="22"/>
                <w:szCs w:val="22"/>
              </w:rPr>
              <w:t xml:space="preserve"> W</w:t>
            </w:r>
            <w:r w:rsidRPr="00AA31C7">
              <w:rPr>
                <w:rFonts w:asciiTheme="minorHAnsi" w:hAnsiTheme="minorHAnsi" w:cstheme="minorHAnsi"/>
                <w:sz w:val="22"/>
                <w:szCs w:val="22"/>
              </w:rPr>
              <w:t xml:space="preserve">est </w:t>
            </w:r>
            <w:r w:rsidR="00757A9B" w:rsidRPr="00AA31C7">
              <w:rPr>
                <w:rFonts w:asciiTheme="minorHAnsi" w:hAnsiTheme="minorHAnsi" w:cstheme="minorHAnsi"/>
                <w:sz w:val="22"/>
                <w:szCs w:val="22"/>
              </w:rPr>
              <w:t xml:space="preserve">Region </w:t>
            </w:r>
            <w:r w:rsidRPr="00AA31C7">
              <w:rPr>
                <w:rFonts w:asciiTheme="minorHAnsi" w:hAnsiTheme="minorHAnsi" w:cstheme="minorHAnsi"/>
                <w:sz w:val="22"/>
                <w:szCs w:val="22"/>
              </w:rPr>
              <w:t>have agreed to pay this fee for their clubs or any volunteer of an adult</w:t>
            </w:r>
            <w:r w:rsidR="00757A9B" w:rsidRPr="00AA31C7">
              <w:rPr>
                <w:rFonts w:asciiTheme="minorHAnsi" w:hAnsiTheme="minorHAnsi" w:cstheme="minorHAnsi"/>
                <w:sz w:val="22"/>
                <w:szCs w:val="22"/>
              </w:rPr>
              <w:t>-</w:t>
            </w:r>
            <w:r w:rsidRPr="00AA31C7">
              <w:rPr>
                <w:rFonts w:asciiTheme="minorHAnsi" w:hAnsiTheme="minorHAnsi" w:cstheme="minorHAnsi"/>
                <w:sz w:val="22"/>
                <w:szCs w:val="22"/>
              </w:rPr>
              <w:t>only club.</w:t>
            </w:r>
          </w:p>
          <w:p w14:paraId="2D6B53A5" w14:textId="77777777" w:rsidR="005B20F4" w:rsidRPr="001B7F11" w:rsidRDefault="005B20F4" w:rsidP="00D00055">
            <w:pPr>
              <w:pStyle w:val="NoSpacing"/>
              <w:jc w:val="both"/>
              <w:rPr>
                <w:rFonts w:asciiTheme="minorHAnsi" w:hAnsiTheme="minorHAnsi" w:cstheme="minorHAnsi"/>
                <w:color w:val="7030A0"/>
                <w:sz w:val="22"/>
                <w:szCs w:val="22"/>
              </w:rPr>
            </w:pPr>
          </w:p>
          <w:p w14:paraId="7B94FF7A" w14:textId="66503400" w:rsidR="00152D84" w:rsidRPr="00AA31C7" w:rsidRDefault="00152D84"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The</w:t>
            </w:r>
            <w:r w:rsidR="00AA7EC6" w:rsidRPr="00AA31C7">
              <w:rPr>
                <w:rFonts w:asciiTheme="minorHAnsi" w:hAnsiTheme="minorHAnsi" w:cstheme="minorHAnsi"/>
                <w:sz w:val="22"/>
                <w:szCs w:val="22"/>
              </w:rPr>
              <w:t>re was</w:t>
            </w:r>
            <w:r w:rsidRPr="00AA31C7">
              <w:rPr>
                <w:rFonts w:asciiTheme="minorHAnsi" w:hAnsiTheme="minorHAnsi" w:cstheme="minorHAnsi"/>
                <w:sz w:val="22"/>
                <w:szCs w:val="22"/>
              </w:rPr>
              <w:t xml:space="preserve"> </w:t>
            </w:r>
            <w:r w:rsidR="00AA7EC6" w:rsidRPr="00AA31C7">
              <w:rPr>
                <w:rFonts w:asciiTheme="minorHAnsi" w:hAnsiTheme="minorHAnsi" w:cstheme="minorHAnsi"/>
                <w:sz w:val="22"/>
                <w:szCs w:val="22"/>
              </w:rPr>
              <w:t xml:space="preserve">a </w:t>
            </w:r>
            <w:r w:rsidRPr="00AA31C7">
              <w:rPr>
                <w:rFonts w:asciiTheme="minorHAnsi" w:hAnsiTheme="minorHAnsi" w:cstheme="minorHAnsi"/>
                <w:sz w:val="22"/>
                <w:szCs w:val="22"/>
              </w:rPr>
              <w:t xml:space="preserve">proposal </w:t>
            </w:r>
            <w:r w:rsidR="006E3436" w:rsidRPr="00AA31C7">
              <w:rPr>
                <w:rFonts w:asciiTheme="minorHAnsi" w:hAnsiTheme="minorHAnsi" w:cstheme="minorHAnsi"/>
                <w:sz w:val="22"/>
                <w:szCs w:val="22"/>
              </w:rPr>
              <w:t>that</w:t>
            </w:r>
            <w:r w:rsidRPr="00AA31C7">
              <w:rPr>
                <w:rFonts w:asciiTheme="minorHAnsi" w:hAnsiTheme="minorHAnsi" w:cstheme="minorHAnsi"/>
                <w:sz w:val="22"/>
                <w:szCs w:val="22"/>
              </w:rPr>
              <w:t xml:space="preserve"> Swim England East Region reimburse the cost for the </w:t>
            </w:r>
            <w:r w:rsidR="006E3436" w:rsidRPr="00AA31C7">
              <w:rPr>
                <w:rFonts w:asciiTheme="minorHAnsi" w:hAnsiTheme="minorHAnsi" w:cstheme="minorHAnsi"/>
                <w:sz w:val="22"/>
                <w:szCs w:val="22"/>
              </w:rPr>
              <w:t xml:space="preserve">DBS </w:t>
            </w:r>
            <w:r w:rsidRPr="00AA31C7">
              <w:rPr>
                <w:rFonts w:asciiTheme="minorHAnsi" w:hAnsiTheme="minorHAnsi" w:cstheme="minorHAnsi"/>
                <w:sz w:val="22"/>
                <w:szCs w:val="22"/>
              </w:rPr>
              <w:t>checks</w:t>
            </w:r>
            <w:r w:rsidR="006E3436" w:rsidRPr="00AA31C7">
              <w:rPr>
                <w:rFonts w:asciiTheme="minorHAnsi" w:hAnsiTheme="minorHAnsi" w:cstheme="minorHAnsi"/>
                <w:sz w:val="22"/>
                <w:szCs w:val="22"/>
              </w:rPr>
              <w:t xml:space="preserve"> f</w:t>
            </w:r>
            <w:r w:rsidR="00AA7EC6" w:rsidRPr="00AA31C7">
              <w:rPr>
                <w:rFonts w:asciiTheme="minorHAnsi" w:hAnsiTheme="minorHAnsi" w:cstheme="minorHAnsi"/>
                <w:sz w:val="22"/>
                <w:szCs w:val="22"/>
              </w:rPr>
              <w:t>or volunteers at adult-only clubs</w:t>
            </w:r>
            <w:r w:rsidRPr="00AA31C7">
              <w:rPr>
                <w:rFonts w:asciiTheme="minorHAnsi" w:hAnsiTheme="minorHAnsi" w:cstheme="minorHAnsi"/>
                <w:sz w:val="22"/>
                <w:szCs w:val="22"/>
              </w:rPr>
              <w:t>.</w:t>
            </w:r>
          </w:p>
          <w:p w14:paraId="6551775E" w14:textId="77777777" w:rsidR="005B20F4" w:rsidRDefault="005B20F4" w:rsidP="00D00055">
            <w:pPr>
              <w:pStyle w:val="NoSpacing"/>
              <w:jc w:val="both"/>
              <w:rPr>
                <w:rFonts w:asciiTheme="minorHAnsi" w:hAnsiTheme="minorHAnsi" w:cstheme="minorHAnsi"/>
                <w:color w:val="7030A0"/>
                <w:sz w:val="22"/>
                <w:szCs w:val="22"/>
              </w:rPr>
            </w:pPr>
          </w:p>
          <w:p w14:paraId="69B8A7D0" w14:textId="0D77B128" w:rsidR="00872BAA" w:rsidRPr="00AA31C7" w:rsidRDefault="00AA31C7" w:rsidP="00D00055">
            <w:pPr>
              <w:pStyle w:val="NoSpacing"/>
              <w:jc w:val="both"/>
              <w:rPr>
                <w:rFonts w:asciiTheme="minorHAnsi" w:hAnsiTheme="minorHAnsi" w:cstheme="minorHAnsi"/>
                <w:sz w:val="22"/>
                <w:szCs w:val="22"/>
              </w:rPr>
            </w:pPr>
            <w:r w:rsidRPr="00AA31C7">
              <w:rPr>
                <w:rFonts w:asciiTheme="minorHAnsi" w:hAnsiTheme="minorHAnsi" w:cstheme="minorHAnsi"/>
                <w:sz w:val="22"/>
                <w:szCs w:val="22"/>
              </w:rPr>
              <w:t>After discussion, t</w:t>
            </w:r>
            <w:r w:rsidR="009A6EFC" w:rsidRPr="00AA31C7">
              <w:rPr>
                <w:rFonts w:asciiTheme="minorHAnsi" w:hAnsiTheme="minorHAnsi" w:cstheme="minorHAnsi"/>
                <w:sz w:val="22"/>
                <w:szCs w:val="22"/>
              </w:rPr>
              <w:t>he proposal was rejected.</w:t>
            </w:r>
          </w:p>
          <w:p w14:paraId="36AB5661" w14:textId="3F7E3769" w:rsidR="00D00055" w:rsidRPr="001B7F11" w:rsidRDefault="00D00055" w:rsidP="00D00055">
            <w:pPr>
              <w:pStyle w:val="NoSpacing"/>
              <w:jc w:val="both"/>
              <w:rPr>
                <w:rFonts w:asciiTheme="minorHAnsi" w:hAnsiTheme="minorHAnsi" w:cstheme="minorHAnsi"/>
                <w:color w:val="7030A0"/>
                <w:sz w:val="22"/>
                <w:szCs w:val="22"/>
              </w:rPr>
            </w:pPr>
          </w:p>
        </w:tc>
      </w:tr>
      <w:tr w:rsidR="00E56365" w:rsidRPr="00E56365" w14:paraId="6C5A3A9C" w14:textId="77777777">
        <w:tc>
          <w:tcPr>
            <w:tcW w:w="1489" w:type="dxa"/>
            <w:shd w:val="clear" w:color="auto" w:fill="auto"/>
          </w:tcPr>
          <w:p w14:paraId="5D7BE851" w14:textId="77777777" w:rsidR="002531ED" w:rsidRPr="00E56365" w:rsidRDefault="002531ED" w:rsidP="00252D15">
            <w:pPr>
              <w:pStyle w:val="NoSpacing"/>
              <w:spacing w:after="120"/>
              <w:rPr>
                <w:rFonts w:asciiTheme="minorHAnsi" w:hAnsiTheme="minorHAnsi" w:cstheme="minorHAnsi"/>
                <w:b/>
                <w:sz w:val="22"/>
                <w:szCs w:val="22"/>
              </w:rPr>
            </w:pPr>
          </w:p>
        </w:tc>
        <w:tc>
          <w:tcPr>
            <w:tcW w:w="1056" w:type="dxa"/>
            <w:shd w:val="clear" w:color="auto" w:fill="auto"/>
          </w:tcPr>
          <w:p w14:paraId="758C5BBE" w14:textId="0FAB2C46" w:rsidR="002531ED" w:rsidRPr="00E56365" w:rsidRDefault="009B2359"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95</w:t>
            </w:r>
            <w:r w:rsidRPr="00E56365">
              <w:rPr>
                <w:rFonts w:asciiTheme="minorHAnsi" w:hAnsiTheme="minorHAnsi" w:cstheme="minorHAnsi"/>
                <w:sz w:val="22"/>
                <w:szCs w:val="22"/>
              </w:rPr>
              <w:t>.</w:t>
            </w:r>
            <w:r>
              <w:rPr>
                <w:rFonts w:asciiTheme="minorHAnsi" w:hAnsiTheme="minorHAnsi" w:cstheme="minorHAnsi"/>
                <w:sz w:val="22"/>
                <w:szCs w:val="22"/>
              </w:rPr>
              <w:t>10</w:t>
            </w:r>
          </w:p>
        </w:tc>
        <w:tc>
          <w:tcPr>
            <w:tcW w:w="6549" w:type="dxa"/>
            <w:shd w:val="clear" w:color="auto" w:fill="auto"/>
          </w:tcPr>
          <w:p w14:paraId="46D0CFD4" w14:textId="17799A07" w:rsidR="002531ED" w:rsidRPr="00AB412A" w:rsidRDefault="002531ED" w:rsidP="00D00055">
            <w:pPr>
              <w:pStyle w:val="NoSpacing"/>
              <w:jc w:val="both"/>
              <w:rPr>
                <w:rFonts w:asciiTheme="minorHAnsi" w:hAnsiTheme="minorHAnsi" w:cstheme="minorHAnsi"/>
                <w:sz w:val="22"/>
                <w:szCs w:val="22"/>
              </w:rPr>
            </w:pPr>
            <w:r w:rsidRPr="00AB412A">
              <w:rPr>
                <w:rFonts w:asciiTheme="minorHAnsi" w:hAnsiTheme="minorHAnsi" w:cstheme="minorHAnsi"/>
                <w:sz w:val="22"/>
                <w:szCs w:val="22"/>
              </w:rPr>
              <w:t xml:space="preserve">On-hold items </w:t>
            </w:r>
            <w:r w:rsidR="004149BA" w:rsidRPr="00AB412A">
              <w:rPr>
                <w:rFonts w:asciiTheme="minorHAnsi" w:hAnsiTheme="minorHAnsi" w:cstheme="minorHAnsi"/>
                <w:sz w:val="22"/>
                <w:szCs w:val="22"/>
              </w:rPr>
              <w:t>–</w:t>
            </w:r>
            <w:r w:rsidRPr="00AB412A">
              <w:rPr>
                <w:rFonts w:asciiTheme="minorHAnsi" w:hAnsiTheme="minorHAnsi" w:cstheme="minorHAnsi"/>
                <w:sz w:val="22"/>
                <w:szCs w:val="22"/>
              </w:rPr>
              <w:t xml:space="preserve"> </w:t>
            </w:r>
            <w:r w:rsidR="004149BA" w:rsidRPr="00AB412A">
              <w:rPr>
                <w:rFonts w:asciiTheme="minorHAnsi" w:hAnsiTheme="minorHAnsi" w:cstheme="minorHAnsi"/>
                <w:sz w:val="22"/>
                <w:szCs w:val="22"/>
              </w:rPr>
              <w:t>not currently being looked at</w:t>
            </w:r>
            <w:r w:rsidR="001B7F11" w:rsidRPr="00AB412A">
              <w:rPr>
                <w:rFonts w:asciiTheme="minorHAnsi" w:hAnsiTheme="minorHAnsi" w:cstheme="minorHAnsi"/>
                <w:sz w:val="22"/>
                <w:szCs w:val="22"/>
              </w:rPr>
              <w:t>, but t</w:t>
            </w:r>
            <w:r w:rsidR="009B2359" w:rsidRPr="00AB412A">
              <w:rPr>
                <w:rFonts w:asciiTheme="minorHAnsi" w:hAnsiTheme="minorHAnsi" w:cstheme="minorHAnsi"/>
                <w:sz w:val="22"/>
                <w:szCs w:val="22"/>
              </w:rPr>
              <w:t>o be addressed</w:t>
            </w:r>
            <w:r w:rsidR="004149BA" w:rsidRPr="00AB412A">
              <w:rPr>
                <w:rFonts w:asciiTheme="minorHAnsi" w:hAnsiTheme="minorHAnsi" w:cstheme="minorHAnsi"/>
                <w:sz w:val="22"/>
                <w:szCs w:val="22"/>
              </w:rPr>
              <w:t xml:space="preserve"> commencing </w:t>
            </w:r>
            <w:r w:rsidR="001B7F11" w:rsidRPr="00AB412A">
              <w:rPr>
                <w:rFonts w:asciiTheme="minorHAnsi" w:hAnsiTheme="minorHAnsi" w:cstheme="minorHAnsi"/>
                <w:sz w:val="22"/>
                <w:szCs w:val="22"/>
              </w:rPr>
              <w:t xml:space="preserve">in </w:t>
            </w:r>
            <w:r w:rsidR="004149BA" w:rsidRPr="00AB412A">
              <w:rPr>
                <w:rFonts w:asciiTheme="minorHAnsi" w:hAnsiTheme="minorHAnsi" w:cstheme="minorHAnsi"/>
                <w:sz w:val="22"/>
                <w:szCs w:val="22"/>
              </w:rPr>
              <w:t xml:space="preserve">January </w:t>
            </w:r>
            <w:r w:rsidR="001B7F11" w:rsidRPr="00AB412A">
              <w:rPr>
                <w:rFonts w:asciiTheme="minorHAnsi" w:hAnsiTheme="minorHAnsi" w:cstheme="minorHAnsi"/>
                <w:sz w:val="22"/>
                <w:szCs w:val="22"/>
              </w:rPr>
              <w:t xml:space="preserve">2025, </w:t>
            </w:r>
            <w:r w:rsidR="004149BA" w:rsidRPr="00AB412A">
              <w:rPr>
                <w:rFonts w:asciiTheme="minorHAnsi" w:hAnsiTheme="minorHAnsi" w:cstheme="minorHAnsi"/>
                <w:sz w:val="22"/>
                <w:szCs w:val="22"/>
              </w:rPr>
              <w:t xml:space="preserve">unless there are any urgent matters. </w:t>
            </w:r>
          </w:p>
          <w:p w14:paraId="24A86C94" w14:textId="232AE498" w:rsidR="00E66C2E" w:rsidRPr="00AB412A" w:rsidRDefault="00E66C2E" w:rsidP="00D00055">
            <w:pPr>
              <w:pStyle w:val="NoSpacing"/>
              <w:jc w:val="both"/>
              <w:rPr>
                <w:rFonts w:asciiTheme="minorHAnsi" w:hAnsiTheme="minorHAnsi" w:cstheme="minorHAnsi"/>
                <w:sz w:val="22"/>
                <w:szCs w:val="22"/>
              </w:rPr>
            </w:pPr>
            <w:r w:rsidRPr="00AB412A">
              <w:rPr>
                <w:rFonts w:asciiTheme="minorHAnsi" w:hAnsiTheme="minorHAnsi" w:cstheme="minorHAnsi"/>
                <w:sz w:val="22"/>
                <w:szCs w:val="22"/>
              </w:rPr>
              <w:t xml:space="preserve"> </w:t>
            </w:r>
          </w:p>
        </w:tc>
      </w:tr>
      <w:tr w:rsidR="00E56365" w:rsidRPr="00E56365" w14:paraId="6BFE5843" w14:textId="77777777">
        <w:tc>
          <w:tcPr>
            <w:tcW w:w="1489" w:type="dxa"/>
            <w:shd w:val="clear" w:color="auto" w:fill="auto"/>
          </w:tcPr>
          <w:p w14:paraId="7257B69A" w14:textId="1EA058C3" w:rsidR="00C45009" w:rsidRPr="00E56365" w:rsidRDefault="00032C84" w:rsidP="00252D15">
            <w:pPr>
              <w:pStyle w:val="NoSpacing"/>
              <w:spacing w:after="120"/>
              <w:rPr>
                <w:rFonts w:asciiTheme="minorHAnsi" w:hAnsiTheme="minorHAnsi" w:cstheme="minorHAnsi"/>
                <w:b/>
                <w:sz w:val="22"/>
                <w:szCs w:val="22"/>
              </w:rPr>
            </w:pPr>
            <w:r w:rsidRPr="00E56365">
              <w:rPr>
                <w:rFonts w:asciiTheme="minorHAnsi" w:hAnsiTheme="minorHAnsi" w:cstheme="minorHAnsi"/>
                <w:b/>
                <w:sz w:val="22"/>
                <w:szCs w:val="22"/>
              </w:rPr>
              <w:t>24/</w:t>
            </w:r>
            <w:r w:rsidR="0007317D">
              <w:rPr>
                <w:rFonts w:asciiTheme="minorHAnsi" w:hAnsiTheme="minorHAnsi" w:cstheme="minorHAnsi"/>
                <w:b/>
                <w:sz w:val="22"/>
                <w:szCs w:val="22"/>
              </w:rPr>
              <w:t>96</w:t>
            </w:r>
          </w:p>
        </w:tc>
        <w:tc>
          <w:tcPr>
            <w:tcW w:w="1056" w:type="dxa"/>
            <w:shd w:val="clear" w:color="auto" w:fill="auto"/>
          </w:tcPr>
          <w:p w14:paraId="2A052E41" w14:textId="77777777" w:rsidR="00C45009" w:rsidRPr="00E56365" w:rsidRDefault="00C45009" w:rsidP="00252D15">
            <w:pPr>
              <w:pStyle w:val="NoSpacing"/>
              <w:spacing w:after="120"/>
              <w:rPr>
                <w:rFonts w:asciiTheme="minorHAnsi" w:hAnsiTheme="minorHAnsi" w:cstheme="minorHAnsi"/>
                <w:b/>
                <w:sz w:val="22"/>
                <w:szCs w:val="22"/>
              </w:rPr>
            </w:pPr>
          </w:p>
        </w:tc>
        <w:tc>
          <w:tcPr>
            <w:tcW w:w="6549" w:type="dxa"/>
            <w:shd w:val="clear" w:color="auto" w:fill="auto"/>
          </w:tcPr>
          <w:p w14:paraId="23CC3447" w14:textId="7FCC265E" w:rsidR="00C45009" w:rsidRPr="00AB412A" w:rsidRDefault="00032C84" w:rsidP="00D00055">
            <w:pPr>
              <w:jc w:val="both"/>
              <w:rPr>
                <w:rFonts w:asciiTheme="minorHAnsi" w:hAnsiTheme="minorHAnsi" w:cstheme="minorHAnsi"/>
                <w:b/>
                <w:bCs/>
                <w:sz w:val="22"/>
                <w:szCs w:val="22"/>
              </w:rPr>
            </w:pPr>
            <w:r w:rsidRPr="00AB412A">
              <w:rPr>
                <w:rFonts w:asciiTheme="minorHAnsi" w:hAnsiTheme="minorHAnsi" w:cstheme="minorHAnsi"/>
                <w:b/>
                <w:bCs/>
                <w:sz w:val="22"/>
                <w:szCs w:val="22"/>
              </w:rPr>
              <w:t xml:space="preserve">Ratification of items agreed since </w:t>
            </w:r>
            <w:r w:rsidR="00E52898" w:rsidRPr="00AB412A">
              <w:rPr>
                <w:rFonts w:asciiTheme="minorHAnsi" w:hAnsiTheme="minorHAnsi" w:cstheme="minorHAnsi"/>
                <w:b/>
                <w:sz w:val="22"/>
                <w:szCs w:val="22"/>
              </w:rPr>
              <w:t>13</w:t>
            </w:r>
            <w:r w:rsidR="00E52898" w:rsidRPr="00AB412A">
              <w:rPr>
                <w:rFonts w:asciiTheme="minorHAnsi" w:hAnsiTheme="minorHAnsi" w:cstheme="minorHAnsi"/>
                <w:b/>
                <w:sz w:val="22"/>
                <w:szCs w:val="22"/>
                <w:vertAlign w:val="superscript"/>
              </w:rPr>
              <w:t>th</w:t>
            </w:r>
            <w:r w:rsidR="00E52898" w:rsidRPr="00AB412A">
              <w:rPr>
                <w:rFonts w:asciiTheme="minorHAnsi" w:hAnsiTheme="minorHAnsi" w:cstheme="minorHAnsi"/>
                <w:b/>
                <w:sz w:val="22"/>
                <w:szCs w:val="22"/>
              </w:rPr>
              <w:t xml:space="preserve"> August</w:t>
            </w:r>
            <w:r w:rsidRPr="00AB412A">
              <w:rPr>
                <w:rFonts w:asciiTheme="minorHAnsi" w:hAnsiTheme="minorHAnsi" w:cstheme="minorHAnsi"/>
                <w:b/>
                <w:sz w:val="22"/>
                <w:szCs w:val="22"/>
              </w:rPr>
              <w:t xml:space="preserve"> 2024</w:t>
            </w:r>
          </w:p>
        </w:tc>
      </w:tr>
      <w:tr w:rsidR="00E56365" w:rsidRPr="00E56365" w14:paraId="0B4772BA" w14:textId="77777777" w:rsidTr="00793FE5">
        <w:trPr>
          <w:trHeight w:val="563"/>
        </w:trPr>
        <w:tc>
          <w:tcPr>
            <w:tcW w:w="1489" w:type="dxa"/>
            <w:shd w:val="clear" w:color="auto" w:fill="auto"/>
          </w:tcPr>
          <w:p w14:paraId="178D05B1" w14:textId="77777777" w:rsidR="00C45009" w:rsidRPr="00E56365" w:rsidRDefault="00C45009" w:rsidP="00252D15">
            <w:pPr>
              <w:pStyle w:val="NoSpacing"/>
              <w:spacing w:after="120"/>
              <w:rPr>
                <w:rFonts w:asciiTheme="minorHAnsi" w:hAnsiTheme="minorHAnsi" w:cstheme="minorHAnsi"/>
                <w:b/>
                <w:sz w:val="22"/>
                <w:szCs w:val="22"/>
              </w:rPr>
            </w:pPr>
          </w:p>
        </w:tc>
        <w:tc>
          <w:tcPr>
            <w:tcW w:w="1056" w:type="dxa"/>
            <w:shd w:val="clear" w:color="auto" w:fill="auto"/>
          </w:tcPr>
          <w:p w14:paraId="18201AD0" w14:textId="22CD7A75" w:rsidR="00C45009" w:rsidRPr="00E56365" w:rsidRDefault="0096395F"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sidR="0007317D">
              <w:rPr>
                <w:rFonts w:asciiTheme="minorHAnsi" w:hAnsiTheme="minorHAnsi" w:cstheme="minorHAnsi"/>
                <w:sz w:val="22"/>
                <w:szCs w:val="22"/>
              </w:rPr>
              <w:t>96</w:t>
            </w:r>
            <w:r w:rsidR="0083603B" w:rsidRPr="00E56365">
              <w:rPr>
                <w:rFonts w:asciiTheme="minorHAnsi" w:hAnsiTheme="minorHAnsi" w:cstheme="minorHAnsi"/>
                <w:sz w:val="22"/>
                <w:szCs w:val="22"/>
              </w:rPr>
              <w:t>.1</w:t>
            </w:r>
          </w:p>
        </w:tc>
        <w:tc>
          <w:tcPr>
            <w:tcW w:w="6549" w:type="dxa"/>
            <w:shd w:val="clear" w:color="auto" w:fill="auto"/>
          </w:tcPr>
          <w:p w14:paraId="73ECD0C1" w14:textId="1B106107" w:rsidR="0083603B" w:rsidRPr="00AB412A" w:rsidRDefault="0007317D" w:rsidP="00D00055">
            <w:pPr>
              <w:pStyle w:val="NoSpacing"/>
              <w:jc w:val="both"/>
              <w:rPr>
                <w:rFonts w:asciiTheme="minorHAnsi" w:hAnsiTheme="minorHAnsi" w:cstheme="minorHAnsi"/>
                <w:sz w:val="22"/>
                <w:szCs w:val="22"/>
              </w:rPr>
            </w:pPr>
            <w:r w:rsidRPr="00AB412A">
              <w:rPr>
                <w:rFonts w:asciiTheme="minorHAnsi" w:hAnsiTheme="minorHAnsi" w:cstheme="minorHAnsi"/>
                <w:sz w:val="22"/>
                <w:szCs w:val="22"/>
              </w:rPr>
              <w:t>The</w:t>
            </w:r>
            <w:r w:rsidR="00AB412A">
              <w:rPr>
                <w:rFonts w:asciiTheme="minorHAnsi" w:hAnsiTheme="minorHAnsi" w:cstheme="minorHAnsi"/>
                <w:sz w:val="22"/>
                <w:szCs w:val="22"/>
              </w:rPr>
              <w:t>re was ratification</w:t>
            </w:r>
            <w:r w:rsidR="004427A6" w:rsidRPr="00AB412A">
              <w:rPr>
                <w:rFonts w:asciiTheme="minorHAnsi" w:hAnsiTheme="minorHAnsi" w:cstheme="minorHAnsi"/>
                <w:sz w:val="22"/>
                <w:szCs w:val="22"/>
              </w:rPr>
              <w:t xml:space="preserve"> </w:t>
            </w:r>
            <w:r w:rsidR="00AB412A">
              <w:rPr>
                <w:rFonts w:asciiTheme="minorHAnsi" w:hAnsiTheme="minorHAnsi" w:cstheme="minorHAnsi"/>
                <w:sz w:val="22"/>
                <w:szCs w:val="22"/>
              </w:rPr>
              <w:t>of the</w:t>
            </w:r>
            <w:r w:rsidR="004427A6" w:rsidRPr="00AB412A">
              <w:rPr>
                <w:rFonts w:asciiTheme="minorHAnsi" w:hAnsiTheme="minorHAnsi" w:cstheme="minorHAnsi"/>
                <w:sz w:val="22"/>
                <w:szCs w:val="22"/>
              </w:rPr>
              <w:t xml:space="preserve"> rejection of a bursary for the </w:t>
            </w:r>
            <w:r w:rsidR="00793FE5" w:rsidRPr="00AB412A">
              <w:rPr>
                <w:rFonts w:asciiTheme="minorHAnsi" w:hAnsiTheme="minorHAnsi" w:cstheme="minorHAnsi"/>
                <w:sz w:val="22"/>
                <w:szCs w:val="22"/>
              </w:rPr>
              <w:t>ASCA Clinic</w:t>
            </w:r>
            <w:r w:rsidR="004427A6" w:rsidRPr="00AB412A">
              <w:rPr>
                <w:rFonts w:asciiTheme="minorHAnsi" w:hAnsiTheme="minorHAnsi" w:cstheme="minorHAnsi"/>
                <w:sz w:val="22"/>
                <w:szCs w:val="22"/>
              </w:rPr>
              <w:t>.</w:t>
            </w:r>
            <w:r w:rsidR="00CD6355" w:rsidRPr="00AB412A">
              <w:rPr>
                <w:rFonts w:asciiTheme="minorHAnsi" w:hAnsiTheme="minorHAnsi" w:cstheme="minorHAnsi"/>
                <w:sz w:val="22"/>
                <w:szCs w:val="22"/>
              </w:rPr>
              <w:t xml:space="preserve"> </w:t>
            </w:r>
          </w:p>
          <w:p w14:paraId="22B16A4B" w14:textId="7D3A08AE" w:rsidR="00D00055" w:rsidRPr="00AB412A" w:rsidRDefault="00D00055" w:rsidP="00D00055">
            <w:pPr>
              <w:pStyle w:val="NoSpacing"/>
              <w:jc w:val="both"/>
              <w:rPr>
                <w:rFonts w:asciiTheme="minorHAnsi" w:hAnsiTheme="minorHAnsi" w:cstheme="minorHAnsi"/>
                <w:sz w:val="22"/>
                <w:szCs w:val="22"/>
              </w:rPr>
            </w:pPr>
          </w:p>
        </w:tc>
      </w:tr>
      <w:tr w:rsidR="00E56365" w:rsidRPr="00E56365" w14:paraId="70323ED5" w14:textId="77777777">
        <w:tc>
          <w:tcPr>
            <w:tcW w:w="1489" w:type="dxa"/>
            <w:shd w:val="clear" w:color="auto" w:fill="auto"/>
          </w:tcPr>
          <w:p w14:paraId="61F214F1" w14:textId="77777777" w:rsidR="00BA388F" w:rsidRPr="00E56365" w:rsidRDefault="00BA388F" w:rsidP="00252D15">
            <w:pPr>
              <w:pStyle w:val="NoSpacing"/>
              <w:spacing w:after="120"/>
              <w:rPr>
                <w:rFonts w:asciiTheme="minorHAnsi" w:hAnsiTheme="minorHAnsi" w:cstheme="minorHAnsi"/>
                <w:b/>
                <w:sz w:val="22"/>
                <w:szCs w:val="22"/>
              </w:rPr>
            </w:pPr>
          </w:p>
        </w:tc>
        <w:tc>
          <w:tcPr>
            <w:tcW w:w="1056" w:type="dxa"/>
            <w:shd w:val="clear" w:color="auto" w:fill="auto"/>
          </w:tcPr>
          <w:p w14:paraId="1F1A4E46" w14:textId="4C35ECF9" w:rsidR="00BA388F" w:rsidRPr="00E56365" w:rsidRDefault="00BA388F"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sidR="0007317D">
              <w:rPr>
                <w:rFonts w:asciiTheme="minorHAnsi" w:hAnsiTheme="minorHAnsi" w:cstheme="minorHAnsi"/>
                <w:sz w:val="22"/>
                <w:szCs w:val="22"/>
              </w:rPr>
              <w:t>96</w:t>
            </w:r>
            <w:r w:rsidRPr="00E56365">
              <w:rPr>
                <w:rFonts w:asciiTheme="minorHAnsi" w:hAnsiTheme="minorHAnsi" w:cstheme="minorHAnsi"/>
                <w:sz w:val="22"/>
                <w:szCs w:val="22"/>
              </w:rPr>
              <w:t>.2</w:t>
            </w:r>
          </w:p>
        </w:tc>
        <w:tc>
          <w:tcPr>
            <w:tcW w:w="6549" w:type="dxa"/>
            <w:shd w:val="clear" w:color="auto" w:fill="auto"/>
          </w:tcPr>
          <w:p w14:paraId="22E13DB8" w14:textId="3148DA79" w:rsidR="00BA388F" w:rsidRPr="00AB412A" w:rsidRDefault="008C0096" w:rsidP="00D00055">
            <w:pPr>
              <w:pStyle w:val="NoSpacing"/>
              <w:jc w:val="both"/>
              <w:rPr>
                <w:rFonts w:asciiTheme="minorHAnsi" w:hAnsiTheme="minorHAnsi" w:cstheme="minorHAnsi"/>
                <w:sz w:val="22"/>
                <w:szCs w:val="22"/>
              </w:rPr>
            </w:pPr>
            <w:r w:rsidRPr="00AB412A">
              <w:rPr>
                <w:rFonts w:asciiTheme="minorHAnsi" w:hAnsiTheme="minorHAnsi" w:cstheme="minorHAnsi"/>
                <w:sz w:val="22"/>
                <w:szCs w:val="22"/>
              </w:rPr>
              <w:t>No further items</w:t>
            </w:r>
            <w:r w:rsidR="001B7F11" w:rsidRPr="00AB412A">
              <w:rPr>
                <w:rFonts w:asciiTheme="minorHAnsi" w:hAnsiTheme="minorHAnsi" w:cstheme="minorHAnsi"/>
                <w:sz w:val="22"/>
                <w:szCs w:val="22"/>
              </w:rPr>
              <w:t>.</w:t>
            </w:r>
          </w:p>
          <w:p w14:paraId="4F399C69" w14:textId="6FAFB0F7" w:rsidR="00237E9C" w:rsidRPr="00AB412A" w:rsidRDefault="00237E9C" w:rsidP="00D00055">
            <w:pPr>
              <w:pStyle w:val="NoSpacing"/>
              <w:jc w:val="both"/>
              <w:rPr>
                <w:rFonts w:asciiTheme="minorHAnsi" w:hAnsiTheme="minorHAnsi" w:cstheme="minorHAnsi"/>
                <w:sz w:val="22"/>
                <w:szCs w:val="22"/>
              </w:rPr>
            </w:pPr>
          </w:p>
        </w:tc>
      </w:tr>
      <w:tr w:rsidR="00E56365" w:rsidRPr="00E56365" w14:paraId="207166BC" w14:textId="77777777">
        <w:tc>
          <w:tcPr>
            <w:tcW w:w="1489" w:type="dxa"/>
            <w:shd w:val="clear" w:color="auto" w:fill="auto"/>
          </w:tcPr>
          <w:p w14:paraId="4F08F4E1" w14:textId="086D1CB9" w:rsidR="00C45009" w:rsidRPr="00E56365" w:rsidRDefault="00032C84" w:rsidP="00252D15">
            <w:pPr>
              <w:pStyle w:val="NoSpacing"/>
              <w:spacing w:after="120"/>
              <w:rPr>
                <w:rFonts w:asciiTheme="minorHAnsi" w:hAnsiTheme="minorHAnsi" w:cstheme="minorHAnsi"/>
                <w:b/>
                <w:sz w:val="22"/>
                <w:szCs w:val="22"/>
              </w:rPr>
            </w:pPr>
            <w:r w:rsidRPr="00E56365">
              <w:rPr>
                <w:rFonts w:asciiTheme="minorHAnsi" w:hAnsiTheme="minorHAnsi" w:cstheme="minorHAnsi"/>
                <w:b/>
                <w:sz w:val="22"/>
                <w:szCs w:val="22"/>
              </w:rPr>
              <w:t>24/</w:t>
            </w:r>
            <w:r w:rsidR="0007317D">
              <w:rPr>
                <w:rFonts w:asciiTheme="minorHAnsi" w:hAnsiTheme="minorHAnsi" w:cstheme="minorHAnsi"/>
                <w:b/>
                <w:sz w:val="22"/>
                <w:szCs w:val="22"/>
              </w:rPr>
              <w:t>97</w:t>
            </w:r>
          </w:p>
        </w:tc>
        <w:tc>
          <w:tcPr>
            <w:tcW w:w="1056" w:type="dxa"/>
            <w:shd w:val="clear" w:color="auto" w:fill="auto"/>
          </w:tcPr>
          <w:p w14:paraId="25A73521" w14:textId="77777777" w:rsidR="00C45009" w:rsidRPr="00E56365" w:rsidRDefault="00C45009" w:rsidP="00252D15">
            <w:pPr>
              <w:pStyle w:val="NoSpacing"/>
              <w:spacing w:after="120"/>
              <w:rPr>
                <w:rFonts w:asciiTheme="minorHAnsi" w:hAnsiTheme="minorHAnsi" w:cstheme="minorHAnsi"/>
                <w:b/>
                <w:sz w:val="22"/>
                <w:szCs w:val="22"/>
              </w:rPr>
            </w:pPr>
          </w:p>
        </w:tc>
        <w:tc>
          <w:tcPr>
            <w:tcW w:w="6549" w:type="dxa"/>
            <w:shd w:val="clear" w:color="auto" w:fill="auto"/>
          </w:tcPr>
          <w:p w14:paraId="1AAE0137" w14:textId="77777777" w:rsidR="00C45009" w:rsidRPr="001B7F11" w:rsidRDefault="00E8330C" w:rsidP="00D00055">
            <w:pPr>
              <w:pStyle w:val="NoSpacing"/>
              <w:jc w:val="both"/>
              <w:rPr>
                <w:rFonts w:asciiTheme="minorHAnsi" w:hAnsiTheme="minorHAnsi" w:cstheme="minorHAnsi"/>
                <w:b/>
                <w:color w:val="7030A0"/>
                <w:sz w:val="22"/>
                <w:szCs w:val="22"/>
              </w:rPr>
            </w:pPr>
            <w:r w:rsidRPr="00DF3E2B">
              <w:rPr>
                <w:rFonts w:asciiTheme="minorHAnsi" w:hAnsiTheme="minorHAnsi" w:cstheme="minorHAnsi"/>
                <w:b/>
                <w:sz w:val="22"/>
                <w:szCs w:val="22"/>
              </w:rPr>
              <w:t>Finance</w:t>
            </w:r>
          </w:p>
        </w:tc>
      </w:tr>
      <w:tr w:rsidR="00E56365" w:rsidRPr="00E56365" w14:paraId="181702C6" w14:textId="77777777" w:rsidTr="0096395F">
        <w:trPr>
          <w:trHeight w:val="327"/>
        </w:trPr>
        <w:tc>
          <w:tcPr>
            <w:tcW w:w="1489" w:type="dxa"/>
            <w:shd w:val="clear" w:color="auto" w:fill="auto"/>
          </w:tcPr>
          <w:p w14:paraId="397F0646" w14:textId="77777777" w:rsidR="00C45009" w:rsidRPr="00E56365" w:rsidRDefault="00C45009" w:rsidP="00252D15">
            <w:pPr>
              <w:pStyle w:val="NoSpacing"/>
              <w:spacing w:after="120"/>
              <w:rPr>
                <w:rFonts w:asciiTheme="minorHAnsi" w:hAnsiTheme="minorHAnsi" w:cstheme="minorHAnsi"/>
                <w:b/>
                <w:sz w:val="22"/>
                <w:szCs w:val="22"/>
              </w:rPr>
            </w:pPr>
          </w:p>
        </w:tc>
        <w:tc>
          <w:tcPr>
            <w:tcW w:w="1056" w:type="dxa"/>
            <w:shd w:val="clear" w:color="auto" w:fill="auto"/>
          </w:tcPr>
          <w:p w14:paraId="59208C50" w14:textId="13C9E269" w:rsidR="002D0001" w:rsidRPr="00E56365" w:rsidRDefault="0096395F"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sidR="0007317D">
              <w:rPr>
                <w:rFonts w:asciiTheme="minorHAnsi" w:hAnsiTheme="minorHAnsi" w:cstheme="minorHAnsi"/>
                <w:sz w:val="22"/>
                <w:szCs w:val="22"/>
              </w:rPr>
              <w:t>97</w:t>
            </w:r>
            <w:r w:rsidR="002D0001" w:rsidRPr="00E56365">
              <w:rPr>
                <w:rFonts w:asciiTheme="minorHAnsi" w:hAnsiTheme="minorHAnsi" w:cstheme="minorHAnsi"/>
                <w:sz w:val="22"/>
                <w:szCs w:val="22"/>
              </w:rPr>
              <w:t>.1</w:t>
            </w:r>
          </w:p>
        </w:tc>
        <w:tc>
          <w:tcPr>
            <w:tcW w:w="6549" w:type="dxa"/>
            <w:shd w:val="clear" w:color="auto" w:fill="auto"/>
          </w:tcPr>
          <w:p w14:paraId="3D9E7861" w14:textId="4CBEEBFE" w:rsidR="00A5127D" w:rsidRPr="00DF3E2B" w:rsidRDefault="00DC5A40" w:rsidP="00D00055">
            <w:pPr>
              <w:pStyle w:val="NoSpacing"/>
              <w:jc w:val="both"/>
              <w:rPr>
                <w:rFonts w:asciiTheme="minorHAnsi" w:hAnsiTheme="minorHAnsi" w:cstheme="minorHAnsi"/>
                <w:sz w:val="22"/>
                <w:szCs w:val="22"/>
              </w:rPr>
            </w:pPr>
            <w:r w:rsidRPr="00AB412A">
              <w:rPr>
                <w:rFonts w:asciiTheme="minorHAnsi" w:hAnsiTheme="minorHAnsi" w:cstheme="minorHAnsi"/>
                <w:sz w:val="22"/>
                <w:szCs w:val="22"/>
              </w:rPr>
              <w:t>KB</w:t>
            </w:r>
            <w:r w:rsidR="00DF3E2B" w:rsidRPr="00AB412A">
              <w:rPr>
                <w:rFonts w:asciiTheme="minorHAnsi" w:hAnsiTheme="minorHAnsi" w:cstheme="minorHAnsi"/>
                <w:sz w:val="22"/>
                <w:szCs w:val="22"/>
              </w:rPr>
              <w:t xml:space="preserve"> reported that, for</w:t>
            </w:r>
            <w:r w:rsidR="00BA43D6" w:rsidRPr="00AB412A">
              <w:rPr>
                <w:rFonts w:asciiTheme="minorHAnsi" w:hAnsiTheme="minorHAnsi" w:cstheme="minorHAnsi"/>
                <w:sz w:val="22"/>
                <w:szCs w:val="22"/>
              </w:rPr>
              <w:t xml:space="preserve"> </w:t>
            </w:r>
            <w:r w:rsidR="00BA43D6" w:rsidRPr="00DF3E2B">
              <w:rPr>
                <w:rFonts w:asciiTheme="minorHAnsi" w:hAnsiTheme="minorHAnsi" w:cstheme="minorHAnsi"/>
                <w:sz w:val="22"/>
                <w:szCs w:val="22"/>
              </w:rPr>
              <w:t xml:space="preserve">the Open Water Championships, the bulk of the cost of the hire of the lake has not been paid </w:t>
            </w:r>
            <w:r w:rsidR="00D45E4A" w:rsidRPr="00DF3E2B">
              <w:rPr>
                <w:rFonts w:asciiTheme="minorHAnsi" w:hAnsiTheme="minorHAnsi" w:cstheme="minorHAnsi"/>
                <w:sz w:val="22"/>
                <w:szCs w:val="22"/>
              </w:rPr>
              <w:t xml:space="preserve">but potentially has not been invoiced. </w:t>
            </w:r>
          </w:p>
          <w:p w14:paraId="50B3AD95" w14:textId="13505623" w:rsidR="00D00055" w:rsidRPr="001B7F11" w:rsidRDefault="00D00055" w:rsidP="00D00055">
            <w:pPr>
              <w:pStyle w:val="NoSpacing"/>
              <w:jc w:val="both"/>
              <w:rPr>
                <w:rFonts w:asciiTheme="minorHAnsi" w:hAnsiTheme="minorHAnsi" w:cstheme="minorHAnsi"/>
                <w:color w:val="7030A0"/>
                <w:sz w:val="22"/>
                <w:szCs w:val="22"/>
              </w:rPr>
            </w:pPr>
          </w:p>
        </w:tc>
      </w:tr>
      <w:tr w:rsidR="00E56365" w:rsidRPr="00E56365" w14:paraId="63505A5D" w14:textId="77777777" w:rsidTr="0096395F">
        <w:trPr>
          <w:trHeight w:val="327"/>
        </w:trPr>
        <w:tc>
          <w:tcPr>
            <w:tcW w:w="1489" w:type="dxa"/>
            <w:shd w:val="clear" w:color="auto" w:fill="auto"/>
          </w:tcPr>
          <w:p w14:paraId="3FFD3A52" w14:textId="77777777" w:rsidR="002A6376" w:rsidRPr="00E56365" w:rsidRDefault="002A6376" w:rsidP="00252D15">
            <w:pPr>
              <w:pStyle w:val="NoSpacing"/>
              <w:spacing w:after="120"/>
              <w:rPr>
                <w:rFonts w:asciiTheme="minorHAnsi" w:hAnsiTheme="minorHAnsi" w:cstheme="minorHAnsi"/>
                <w:b/>
                <w:sz w:val="22"/>
                <w:szCs w:val="22"/>
              </w:rPr>
            </w:pPr>
          </w:p>
        </w:tc>
        <w:tc>
          <w:tcPr>
            <w:tcW w:w="1056" w:type="dxa"/>
            <w:shd w:val="clear" w:color="auto" w:fill="auto"/>
          </w:tcPr>
          <w:p w14:paraId="70B3231E" w14:textId="4A939176" w:rsidR="002A6376" w:rsidRPr="00E56365" w:rsidRDefault="002A6376"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sidR="00DC5A40">
              <w:rPr>
                <w:rFonts w:asciiTheme="minorHAnsi" w:hAnsiTheme="minorHAnsi" w:cstheme="minorHAnsi"/>
                <w:sz w:val="22"/>
                <w:szCs w:val="22"/>
              </w:rPr>
              <w:t>97</w:t>
            </w:r>
            <w:r w:rsidRPr="00E56365">
              <w:rPr>
                <w:rFonts w:asciiTheme="minorHAnsi" w:hAnsiTheme="minorHAnsi" w:cstheme="minorHAnsi"/>
                <w:sz w:val="22"/>
                <w:szCs w:val="22"/>
              </w:rPr>
              <w:t>.2</w:t>
            </w:r>
          </w:p>
        </w:tc>
        <w:tc>
          <w:tcPr>
            <w:tcW w:w="6549" w:type="dxa"/>
            <w:shd w:val="clear" w:color="auto" w:fill="auto"/>
          </w:tcPr>
          <w:p w14:paraId="6BF2A8DC" w14:textId="32B44798" w:rsidR="002A6376" w:rsidRPr="00AB412A" w:rsidRDefault="00DF3E2B" w:rsidP="00D00055">
            <w:pPr>
              <w:pStyle w:val="NoSpacing"/>
              <w:jc w:val="both"/>
              <w:rPr>
                <w:rFonts w:asciiTheme="minorHAnsi" w:hAnsiTheme="minorHAnsi" w:cstheme="minorHAnsi"/>
                <w:bCs/>
                <w:sz w:val="22"/>
                <w:szCs w:val="22"/>
              </w:rPr>
            </w:pPr>
            <w:r w:rsidRPr="00AB412A">
              <w:rPr>
                <w:rFonts w:asciiTheme="minorHAnsi" w:hAnsiTheme="minorHAnsi" w:cstheme="minorHAnsi"/>
                <w:bCs/>
                <w:sz w:val="22"/>
                <w:szCs w:val="22"/>
              </w:rPr>
              <w:t>KB stated that, on</w:t>
            </w:r>
            <w:r w:rsidR="00D45E4A" w:rsidRPr="00AB412A">
              <w:rPr>
                <w:rFonts w:asciiTheme="minorHAnsi" w:hAnsiTheme="minorHAnsi" w:cstheme="minorHAnsi"/>
                <w:bCs/>
                <w:sz w:val="22"/>
                <w:szCs w:val="22"/>
              </w:rPr>
              <w:t xml:space="preserve"> the detailed breakdown for the diving</w:t>
            </w:r>
            <w:r w:rsidRPr="00AB412A">
              <w:rPr>
                <w:rFonts w:asciiTheme="minorHAnsi" w:hAnsiTheme="minorHAnsi" w:cstheme="minorHAnsi"/>
                <w:bCs/>
                <w:sz w:val="22"/>
                <w:szCs w:val="22"/>
              </w:rPr>
              <w:t>,</w:t>
            </w:r>
            <w:r w:rsidR="00D45E4A" w:rsidRPr="00AB412A">
              <w:rPr>
                <w:rFonts w:asciiTheme="minorHAnsi" w:hAnsiTheme="minorHAnsi" w:cstheme="minorHAnsi"/>
                <w:bCs/>
                <w:sz w:val="22"/>
                <w:szCs w:val="22"/>
              </w:rPr>
              <w:t xml:space="preserve"> there is an </w:t>
            </w:r>
            <w:r w:rsidR="00B15C67" w:rsidRPr="00AB412A">
              <w:rPr>
                <w:rFonts w:asciiTheme="minorHAnsi" w:hAnsiTheme="minorHAnsi" w:cstheme="minorHAnsi"/>
                <w:bCs/>
                <w:sz w:val="22"/>
                <w:szCs w:val="22"/>
              </w:rPr>
              <w:t>error</w:t>
            </w:r>
            <w:r w:rsidR="004D0B86" w:rsidRPr="00AB412A">
              <w:rPr>
                <w:rFonts w:asciiTheme="minorHAnsi" w:hAnsiTheme="minorHAnsi" w:cstheme="minorHAnsi"/>
                <w:bCs/>
                <w:sz w:val="22"/>
                <w:szCs w:val="22"/>
              </w:rPr>
              <w:t xml:space="preserve"> </w:t>
            </w:r>
            <w:r w:rsidRPr="00AB412A">
              <w:rPr>
                <w:rFonts w:asciiTheme="minorHAnsi" w:hAnsiTheme="minorHAnsi" w:cstheme="minorHAnsi"/>
                <w:bCs/>
                <w:sz w:val="22"/>
                <w:szCs w:val="22"/>
              </w:rPr>
              <w:t>in</w:t>
            </w:r>
            <w:r w:rsidR="004D0B86" w:rsidRPr="00AB412A">
              <w:rPr>
                <w:rFonts w:asciiTheme="minorHAnsi" w:hAnsiTheme="minorHAnsi" w:cstheme="minorHAnsi"/>
                <w:bCs/>
                <w:sz w:val="22"/>
                <w:szCs w:val="22"/>
              </w:rPr>
              <w:t xml:space="preserve"> the figures in the column for the income for the national skills final</w:t>
            </w:r>
            <w:r w:rsidRPr="00AB412A">
              <w:rPr>
                <w:rFonts w:asciiTheme="minorHAnsi" w:hAnsiTheme="minorHAnsi" w:cstheme="minorHAnsi"/>
                <w:bCs/>
                <w:sz w:val="22"/>
                <w:szCs w:val="22"/>
              </w:rPr>
              <w:t>.</w:t>
            </w:r>
            <w:r w:rsidR="004D0B86" w:rsidRPr="00AB412A">
              <w:rPr>
                <w:rFonts w:asciiTheme="minorHAnsi" w:hAnsiTheme="minorHAnsi" w:cstheme="minorHAnsi"/>
                <w:bCs/>
                <w:sz w:val="22"/>
                <w:szCs w:val="22"/>
              </w:rPr>
              <w:t xml:space="preserve"> </w:t>
            </w:r>
            <w:r w:rsidR="009A46D3" w:rsidRPr="00AB412A">
              <w:rPr>
                <w:rFonts w:asciiTheme="minorHAnsi" w:hAnsiTheme="minorHAnsi" w:cstheme="minorHAnsi"/>
                <w:bCs/>
                <w:sz w:val="22"/>
                <w:szCs w:val="22"/>
              </w:rPr>
              <w:t xml:space="preserve">KB will </w:t>
            </w:r>
            <w:r w:rsidRPr="00AB412A">
              <w:rPr>
                <w:rFonts w:asciiTheme="minorHAnsi" w:hAnsiTheme="minorHAnsi" w:cstheme="minorHAnsi"/>
                <w:bCs/>
                <w:sz w:val="22"/>
                <w:szCs w:val="22"/>
              </w:rPr>
              <w:t>address this.</w:t>
            </w:r>
          </w:p>
          <w:p w14:paraId="2357331B" w14:textId="62A91683" w:rsidR="00D00055" w:rsidRPr="00E56365" w:rsidRDefault="00D00055" w:rsidP="00D00055">
            <w:pPr>
              <w:pStyle w:val="NoSpacing"/>
              <w:jc w:val="both"/>
              <w:rPr>
                <w:rFonts w:asciiTheme="minorHAnsi" w:hAnsiTheme="minorHAnsi" w:cstheme="minorHAnsi"/>
                <w:sz w:val="22"/>
                <w:szCs w:val="22"/>
              </w:rPr>
            </w:pPr>
          </w:p>
        </w:tc>
      </w:tr>
      <w:tr w:rsidR="00E56365" w:rsidRPr="00E56365" w14:paraId="1053FB51" w14:textId="77777777" w:rsidTr="0096395F">
        <w:trPr>
          <w:trHeight w:val="327"/>
        </w:trPr>
        <w:tc>
          <w:tcPr>
            <w:tcW w:w="1489" w:type="dxa"/>
            <w:shd w:val="clear" w:color="auto" w:fill="auto"/>
          </w:tcPr>
          <w:p w14:paraId="389C18A1" w14:textId="77777777" w:rsidR="009A6BAD" w:rsidRPr="00E56365" w:rsidRDefault="009A6BAD" w:rsidP="00252D15">
            <w:pPr>
              <w:pStyle w:val="NoSpacing"/>
              <w:spacing w:after="120"/>
              <w:rPr>
                <w:rFonts w:asciiTheme="minorHAnsi" w:hAnsiTheme="minorHAnsi" w:cstheme="minorHAnsi"/>
                <w:b/>
                <w:sz w:val="22"/>
                <w:szCs w:val="22"/>
              </w:rPr>
            </w:pPr>
          </w:p>
        </w:tc>
        <w:tc>
          <w:tcPr>
            <w:tcW w:w="1056" w:type="dxa"/>
            <w:shd w:val="clear" w:color="auto" w:fill="auto"/>
          </w:tcPr>
          <w:p w14:paraId="576997F4" w14:textId="10D1CB1E" w:rsidR="009A6BAD" w:rsidRPr="00E56365" w:rsidRDefault="007A164D"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sidR="00B15C67">
              <w:rPr>
                <w:rFonts w:asciiTheme="minorHAnsi" w:hAnsiTheme="minorHAnsi" w:cstheme="minorHAnsi"/>
                <w:sz w:val="22"/>
                <w:szCs w:val="22"/>
              </w:rPr>
              <w:t>97</w:t>
            </w:r>
            <w:r w:rsidRPr="00E56365">
              <w:rPr>
                <w:rFonts w:asciiTheme="minorHAnsi" w:hAnsiTheme="minorHAnsi" w:cstheme="minorHAnsi"/>
                <w:sz w:val="22"/>
                <w:szCs w:val="22"/>
              </w:rPr>
              <w:t>.</w:t>
            </w:r>
            <w:r w:rsidR="002A6376" w:rsidRPr="00E56365">
              <w:rPr>
                <w:rFonts w:asciiTheme="minorHAnsi" w:hAnsiTheme="minorHAnsi" w:cstheme="minorHAnsi"/>
                <w:sz w:val="22"/>
                <w:szCs w:val="22"/>
              </w:rPr>
              <w:t>3</w:t>
            </w:r>
          </w:p>
        </w:tc>
        <w:tc>
          <w:tcPr>
            <w:tcW w:w="6549" w:type="dxa"/>
            <w:shd w:val="clear" w:color="auto" w:fill="auto"/>
          </w:tcPr>
          <w:p w14:paraId="78D0EC64" w14:textId="3967A79B" w:rsidR="00E34A78" w:rsidRPr="00AB412A" w:rsidRDefault="00B520DD" w:rsidP="00D00055">
            <w:pPr>
              <w:pStyle w:val="NoSpacing"/>
              <w:jc w:val="both"/>
              <w:rPr>
                <w:rFonts w:asciiTheme="minorHAnsi" w:hAnsiTheme="minorHAnsi" w:cstheme="minorHAnsi"/>
                <w:bCs/>
                <w:sz w:val="22"/>
                <w:szCs w:val="22"/>
              </w:rPr>
            </w:pPr>
            <w:r w:rsidRPr="00AB412A">
              <w:rPr>
                <w:rFonts w:asciiTheme="minorHAnsi" w:hAnsiTheme="minorHAnsi" w:cstheme="minorHAnsi"/>
                <w:bCs/>
                <w:sz w:val="22"/>
                <w:szCs w:val="22"/>
              </w:rPr>
              <w:t xml:space="preserve">KB </w:t>
            </w:r>
            <w:r w:rsidR="00DF3E2B" w:rsidRPr="00AB412A">
              <w:rPr>
                <w:rFonts w:asciiTheme="minorHAnsi" w:hAnsiTheme="minorHAnsi" w:cstheme="minorHAnsi"/>
                <w:bCs/>
                <w:sz w:val="22"/>
                <w:szCs w:val="22"/>
              </w:rPr>
              <w:t>reported</w:t>
            </w:r>
            <w:r w:rsidRPr="00AB412A">
              <w:rPr>
                <w:rFonts w:asciiTheme="minorHAnsi" w:hAnsiTheme="minorHAnsi" w:cstheme="minorHAnsi"/>
                <w:bCs/>
                <w:sz w:val="22"/>
                <w:szCs w:val="22"/>
              </w:rPr>
              <w:t xml:space="preserve"> that the income for the para meet will be down on </w:t>
            </w:r>
            <w:r w:rsidR="00DF3E2B" w:rsidRPr="00AB412A">
              <w:rPr>
                <w:rFonts w:asciiTheme="minorHAnsi" w:hAnsiTheme="minorHAnsi" w:cstheme="minorHAnsi"/>
                <w:bCs/>
                <w:sz w:val="22"/>
                <w:szCs w:val="22"/>
              </w:rPr>
              <w:t>budget</w:t>
            </w:r>
            <w:r w:rsidRPr="00AB412A">
              <w:rPr>
                <w:rFonts w:asciiTheme="minorHAnsi" w:hAnsiTheme="minorHAnsi" w:cstheme="minorHAnsi"/>
                <w:bCs/>
                <w:sz w:val="22"/>
                <w:szCs w:val="22"/>
              </w:rPr>
              <w:t xml:space="preserve"> </w:t>
            </w:r>
            <w:r w:rsidR="00DF3E2B" w:rsidRPr="00AB412A">
              <w:rPr>
                <w:rFonts w:asciiTheme="minorHAnsi" w:hAnsiTheme="minorHAnsi" w:cstheme="minorHAnsi"/>
                <w:bCs/>
                <w:sz w:val="22"/>
                <w:szCs w:val="22"/>
              </w:rPr>
              <w:t>owing</w:t>
            </w:r>
            <w:r w:rsidRPr="00AB412A">
              <w:rPr>
                <w:rFonts w:asciiTheme="minorHAnsi" w:hAnsiTheme="minorHAnsi" w:cstheme="minorHAnsi"/>
                <w:bCs/>
                <w:sz w:val="22"/>
                <w:szCs w:val="22"/>
              </w:rPr>
              <w:t xml:space="preserve"> to the </w:t>
            </w:r>
            <w:r w:rsidR="00DF3E2B" w:rsidRPr="00AB412A">
              <w:rPr>
                <w:rFonts w:asciiTheme="minorHAnsi" w:hAnsiTheme="minorHAnsi" w:cstheme="minorHAnsi"/>
                <w:bCs/>
                <w:sz w:val="22"/>
                <w:szCs w:val="22"/>
              </w:rPr>
              <w:t xml:space="preserve">entry </w:t>
            </w:r>
            <w:r w:rsidRPr="00AB412A">
              <w:rPr>
                <w:rFonts w:asciiTheme="minorHAnsi" w:hAnsiTheme="minorHAnsi" w:cstheme="minorHAnsi"/>
                <w:bCs/>
                <w:sz w:val="22"/>
                <w:szCs w:val="22"/>
              </w:rPr>
              <w:t xml:space="preserve">numbers. </w:t>
            </w:r>
            <w:r w:rsidR="006A1487" w:rsidRPr="00AB412A">
              <w:rPr>
                <w:rFonts w:asciiTheme="minorHAnsi" w:hAnsiTheme="minorHAnsi" w:cstheme="minorHAnsi"/>
                <w:bCs/>
                <w:sz w:val="22"/>
                <w:szCs w:val="22"/>
              </w:rPr>
              <w:t xml:space="preserve">He </w:t>
            </w:r>
            <w:r w:rsidR="00DF3E2B" w:rsidRPr="00AB412A">
              <w:rPr>
                <w:rFonts w:asciiTheme="minorHAnsi" w:hAnsiTheme="minorHAnsi" w:cstheme="minorHAnsi"/>
                <w:bCs/>
                <w:sz w:val="22"/>
                <w:szCs w:val="22"/>
              </w:rPr>
              <w:t>suggested</w:t>
            </w:r>
            <w:r w:rsidR="006A1487" w:rsidRPr="00AB412A">
              <w:rPr>
                <w:rFonts w:asciiTheme="minorHAnsi" w:hAnsiTheme="minorHAnsi" w:cstheme="minorHAnsi"/>
                <w:bCs/>
                <w:sz w:val="22"/>
                <w:szCs w:val="22"/>
              </w:rPr>
              <w:t xml:space="preserve"> looking into how the para meet and classification works. </w:t>
            </w:r>
          </w:p>
          <w:p w14:paraId="48863BE9" w14:textId="77777777" w:rsidR="00E34A78" w:rsidRPr="00AB412A" w:rsidRDefault="00E34A78" w:rsidP="00D00055">
            <w:pPr>
              <w:pStyle w:val="NoSpacing"/>
              <w:jc w:val="both"/>
              <w:rPr>
                <w:rFonts w:asciiTheme="minorHAnsi" w:hAnsiTheme="minorHAnsi" w:cstheme="minorHAnsi"/>
                <w:bCs/>
                <w:sz w:val="22"/>
                <w:szCs w:val="22"/>
              </w:rPr>
            </w:pPr>
          </w:p>
          <w:p w14:paraId="09B02501" w14:textId="07BBEDF9" w:rsidR="009A6BAD" w:rsidRPr="00AB412A" w:rsidRDefault="00DE4421" w:rsidP="00D00055">
            <w:pPr>
              <w:pStyle w:val="NoSpacing"/>
              <w:jc w:val="both"/>
              <w:rPr>
                <w:rFonts w:asciiTheme="minorHAnsi" w:hAnsiTheme="minorHAnsi" w:cstheme="minorHAnsi"/>
                <w:bCs/>
                <w:sz w:val="22"/>
                <w:szCs w:val="22"/>
              </w:rPr>
            </w:pPr>
            <w:r w:rsidRPr="00AB412A">
              <w:rPr>
                <w:rFonts w:asciiTheme="minorHAnsi" w:hAnsiTheme="minorHAnsi" w:cstheme="minorHAnsi"/>
                <w:bCs/>
                <w:sz w:val="22"/>
                <w:szCs w:val="22"/>
              </w:rPr>
              <w:t>The matter was raised about the timing of classification events and potential clashes with meets</w:t>
            </w:r>
            <w:r w:rsidR="00294FEF" w:rsidRPr="00AB412A">
              <w:rPr>
                <w:rFonts w:asciiTheme="minorHAnsi" w:hAnsiTheme="minorHAnsi" w:cstheme="minorHAnsi"/>
                <w:bCs/>
                <w:sz w:val="22"/>
                <w:szCs w:val="22"/>
              </w:rPr>
              <w:t>;</w:t>
            </w:r>
            <w:r w:rsidR="00D151D1" w:rsidRPr="00AB412A">
              <w:rPr>
                <w:rFonts w:asciiTheme="minorHAnsi" w:hAnsiTheme="minorHAnsi" w:cstheme="minorHAnsi"/>
                <w:bCs/>
                <w:sz w:val="22"/>
                <w:szCs w:val="22"/>
              </w:rPr>
              <w:t xml:space="preserve"> a</w:t>
            </w:r>
            <w:r w:rsidR="00294FEF" w:rsidRPr="00AB412A">
              <w:rPr>
                <w:rFonts w:asciiTheme="minorHAnsi" w:hAnsiTheme="minorHAnsi" w:cstheme="minorHAnsi"/>
                <w:bCs/>
                <w:sz w:val="22"/>
                <w:szCs w:val="22"/>
              </w:rPr>
              <w:t>lso</w:t>
            </w:r>
            <w:r w:rsidR="00D151D1" w:rsidRPr="00AB412A">
              <w:rPr>
                <w:rFonts w:asciiTheme="minorHAnsi" w:hAnsiTheme="minorHAnsi" w:cstheme="minorHAnsi"/>
                <w:bCs/>
                <w:sz w:val="22"/>
                <w:szCs w:val="22"/>
              </w:rPr>
              <w:t xml:space="preserve"> the need for better scheduling</w:t>
            </w:r>
            <w:r w:rsidR="00DF3E2B" w:rsidRPr="00AB412A">
              <w:rPr>
                <w:rFonts w:asciiTheme="minorHAnsi" w:hAnsiTheme="minorHAnsi" w:cstheme="minorHAnsi"/>
                <w:bCs/>
                <w:sz w:val="22"/>
                <w:szCs w:val="22"/>
              </w:rPr>
              <w:t>,</w:t>
            </w:r>
            <w:r w:rsidR="00D151D1" w:rsidRPr="00AB412A">
              <w:rPr>
                <w:rFonts w:asciiTheme="minorHAnsi" w:hAnsiTheme="minorHAnsi" w:cstheme="minorHAnsi"/>
                <w:bCs/>
                <w:sz w:val="22"/>
                <w:szCs w:val="22"/>
              </w:rPr>
              <w:t xml:space="preserve"> </w:t>
            </w:r>
            <w:r w:rsidR="00DF3E2B" w:rsidRPr="00AB412A">
              <w:rPr>
                <w:rFonts w:asciiTheme="minorHAnsi" w:hAnsiTheme="minorHAnsi" w:cstheme="minorHAnsi"/>
                <w:bCs/>
                <w:sz w:val="22"/>
                <w:szCs w:val="22"/>
              </w:rPr>
              <w:t>as</w:t>
            </w:r>
            <w:r w:rsidR="00D151D1" w:rsidRPr="00AB412A">
              <w:rPr>
                <w:rFonts w:asciiTheme="minorHAnsi" w:hAnsiTheme="minorHAnsi" w:cstheme="minorHAnsi"/>
                <w:bCs/>
                <w:sz w:val="22"/>
                <w:szCs w:val="22"/>
              </w:rPr>
              <w:t xml:space="preserve"> classification events </w:t>
            </w:r>
            <w:r w:rsidR="00DF3E2B" w:rsidRPr="00AB412A">
              <w:rPr>
                <w:rFonts w:asciiTheme="minorHAnsi" w:hAnsiTheme="minorHAnsi" w:cstheme="minorHAnsi"/>
                <w:bCs/>
                <w:sz w:val="22"/>
                <w:szCs w:val="22"/>
              </w:rPr>
              <w:t>are</w:t>
            </w:r>
            <w:r w:rsidR="00D151D1" w:rsidRPr="00AB412A">
              <w:rPr>
                <w:rFonts w:asciiTheme="minorHAnsi" w:hAnsiTheme="minorHAnsi" w:cstheme="minorHAnsi"/>
                <w:bCs/>
                <w:sz w:val="22"/>
                <w:szCs w:val="22"/>
              </w:rPr>
              <w:t xml:space="preserve"> few and far between.</w:t>
            </w:r>
          </w:p>
          <w:p w14:paraId="08F73FB7" w14:textId="0209AEDE" w:rsidR="00D00055" w:rsidRPr="00AB412A" w:rsidRDefault="00D00055" w:rsidP="00D00055">
            <w:pPr>
              <w:pStyle w:val="NoSpacing"/>
              <w:jc w:val="both"/>
              <w:rPr>
                <w:rFonts w:asciiTheme="minorHAnsi" w:hAnsiTheme="minorHAnsi" w:cstheme="minorHAnsi"/>
                <w:sz w:val="22"/>
                <w:szCs w:val="22"/>
              </w:rPr>
            </w:pPr>
          </w:p>
        </w:tc>
      </w:tr>
      <w:tr w:rsidR="00E56365" w:rsidRPr="00E56365" w14:paraId="516B2270" w14:textId="77777777" w:rsidTr="0096395F">
        <w:trPr>
          <w:trHeight w:val="327"/>
        </w:trPr>
        <w:tc>
          <w:tcPr>
            <w:tcW w:w="1489" w:type="dxa"/>
            <w:shd w:val="clear" w:color="auto" w:fill="auto"/>
          </w:tcPr>
          <w:p w14:paraId="1DE117B4" w14:textId="77777777" w:rsidR="002D0001" w:rsidRPr="00E56365" w:rsidRDefault="002D0001" w:rsidP="00252D15">
            <w:pPr>
              <w:pStyle w:val="NoSpacing"/>
              <w:spacing w:after="120"/>
              <w:rPr>
                <w:rFonts w:asciiTheme="minorHAnsi" w:hAnsiTheme="minorHAnsi" w:cstheme="minorHAnsi"/>
                <w:b/>
                <w:sz w:val="22"/>
                <w:szCs w:val="22"/>
              </w:rPr>
            </w:pPr>
          </w:p>
        </w:tc>
        <w:tc>
          <w:tcPr>
            <w:tcW w:w="1056" w:type="dxa"/>
            <w:shd w:val="clear" w:color="auto" w:fill="auto"/>
          </w:tcPr>
          <w:p w14:paraId="5F571C3F" w14:textId="7BA23E00" w:rsidR="002D0001" w:rsidRPr="00E56365" w:rsidRDefault="007A164D"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sidR="00E34A78">
              <w:rPr>
                <w:rFonts w:asciiTheme="minorHAnsi" w:hAnsiTheme="minorHAnsi" w:cstheme="minorHAnsi"/>
                <w:sz w:val="22"/>
                <w:szCs w:val="22"/>
              </w:rPr>
              <w:t>97</w:t>
            </w:r>
            <w:r w:rsidRPr="00E56365">
              <w:rPr>
                <w:rFonts w:asciiTheme="minorHAnsi" w:hAnsiTheme="minorHAnsi" w:cstheme="minorHAnsi"/>
                <w:sz w:val="22"/>
                <w:szCs w:val="22"/>
              </w:rPr>
              <w:t>.</w:t>
            </w:r>
            <w:r w:rsidR="002A6376" w:rsidRPr="00E56365">
              <w:rPr>
                <w:rFonts w:asciiTheme="minorHAnsi" w:hAnsiTheme="minorHAnsi" w:cstheme="minorHAnsi"/>
                <w:sz w:val="22"/>
                <w:szCs w:val="22"/>
              </w:rPr>
              <w:t>4</w:t>
            </w:r>
          </w:p>
        </w:tc>
        <w:tc>
          <w:tcPr>
            <w:tcW w:w="6549" w:type="dxa"/>
            <w:shd w:val="clear" w:color="auto" w:fill="auto"/>
          </w:tcPr>
          <w:p w14:paraId="3BB3C28F" w14:textId="366BF93E" w:rsidR="002D0001" w:rsidRPr="00AB412A" w:rsidRDefault="005940DC" w:rsidP="00D00055">
            <w:pPr>
              <w:pStyle w:val="NoSpacing"/>
              <w:jc w:val="both"/>
              <w:rPr>
                <w:rFonts w:asciiTheme="minorHAnsi" w:hAnsiTheme="minorHAnsi" w:cstheme="minorHAnsi"/>
                <w:sz w:val="22"/>
                <w:szCs w:val="22"/>
              </w:rPr>
            </w:pPr>
            <w:r w:rsidRPr="00AB412A">
              <w:rPr>
                <w:rFonts w:asciiTheme="minorHAnsi" w:hAnsiTheme="minorHAnsi" w:cstheme="minorHAnsi"/>
                <w:sz w:val="22"/>
                <w:szCs w:val="22"/>
              </w:rPr>
              <w:t>No new claims for athlete bursaries have been received.</w:t>
            </w:r>
          </w:p>
          <w:p w14:paraId="2BE37E25" w14:textId="28B826C3" w:rsidR="00850D41" w:rsidRPr="00AB412A" w:rsidRDefault="00850D41" w:rsidP="00D00055">
            <w:pPr>
              <w:pStyle w:val="NoSpacing"/>
              <w:jc w:val="both"/>
              <w:rPr>
                <w:rFonts w:asciiTheme="minorHAnsi" w:hAnsiTheme="minorHAnsi" w:cstheme="minorHAnsi"/>
                <w:sz w:val="22"/>
                <w:szCs w:val="22"/>
              </w:rPr>
            </w:pPr>
          </w:p>
        </w:tc>
      </w:tr>
      <w:tr w:rsidR="007806D2" w:rsidRPr="00E56365" w14:paraId="06CAF5FE" w14:textId="77777777" w:rsidTr="00DF5C82">
        <w:tc>
          <w:tcPr>
            <w:tcW w:w="1489" w:type="dxa"/>
            <w:shd w:val="clear" w:color="auto" w:fill="auto"/>
          </w:tcPr>
          <w:p w14:paraId="636A27E1" w14:textId="2791719B" w:rsidR="007806D2" w:rsidRPr="00E56365" w:rsidRDefault="00C6709C" w:rsidP="00DF5C82">
            <w:pPr>
              <w:pStyle w:val="NoSpacing"/>
              <w:spacing w:after="120"/>
              <w:rPr>
                <w:rFonts w:asciiTheme="minorHAnsi" w:hAnsiTheme="minorHAnsi" w:cstheme="minorHAnsi"/>
                <w:b/>
                <w:sz w:val="22"/>
                <w:szCs w:val="22"/>
              </w:rPr>
            </w:pPr>
            <w:r w:rsidRPr="00E56365">
              <w:rPr>
                <w:rFonts w:asciiTheme="minorHAnsi" w:hAnsiTheme="minorHAnsi" w:cstheme="minorHAnsi"/>
                <w:b/>
                <w:sz w:val="22"/>
                <w:szCs w:val="22"/>
              </w:rPr>
              <w:t>24/</w:t>
            </w:r>
            <w:r>
              <w:rPr>
                <w:rFonts w:asciiTheme="minorHAnsi" w:hAnsiTheme="minorHAnsi" w:cstheme="minorHAnsi"/>
                <w:b/>
                <w:sz w:val="22"/>
                <w:szCs w:val="22"/>
              </w:rPr>
              <w:t>98</w:t>
            </w:r>
          </w:p>
        </w:tc>
        <w:tc>
          <w:tcPr>
            <w:tcW w:w="1056" w:type="dxa"/>
            <w:shd w:val="clear" w:color="auto" w:fill="auto"/>
          </w:tcPr>
          <w:p w14:paraId="7A88C6EA" w14:textId="77777777" w:rsidR="007806D2" w:rsidRPr="00E56365" w:rsidRDefault="007806D2" w:rsidP="00DF5C82">
            <w:pPr>
              <w:pStyle w:val="NoSpacing"/>
              <w:spacing w:after="120"/>
              <w:rPr>
                <w:rFonts w:asciiTheme="minorHAnsi" w:hAnsiTheme="minorHAnsi" w:cstheme="minorHAnsi"/>
                <w:b/>
                <w:sz w:val="22"/>
                <w:szCs w:val="22"/>
              </w:rPr>
            </w:pPr>
          </w:p>
        </w:tc>
        <w:tc>
          <w:tcPr>
            <w:tcW w:w="6549" w:type="dxa"/>
            <w:shd w:val="clear" w:color="auto" w:fill="auto"/>
          </w:tcPr>
          <w:p w14:paraId="6C43F997" w14:textId="5D7C3A44" w:rsidR="007806D2" w:rsidRPr="00AB412A" w:rsidRDefault="007806D2" w:rsidP="00D00055">
            <w:pPr>
              <w:ind w:firstLine="1"/>
              <w:jc w:val="both"/>
              <w:rPr>
                <w:rFonts w:asciiTheme="minorHAnsi" w:hAnsiTheme="minorHAnsi" w:cstheme="minorHAnsi"/>
                <w:b/>
                <w:bCs/>
                <w:sz w:val="22"/>
              </w:rPr>
            </w:pPr>
            <w:r w:rsidRPr="00AB412A">
              <w:rPr>
                <w:rFonts w:asciiTheme="minorHAnsi" w:hAnsiTheme="minorHAnsi" w:cstheme="minorHAnsi"/>
                <w:b/>
                <w:bCs/>
                <w:sz w:val="22"/>
              </w:rPr>
              <w:t>Board and R</w:t>
            </w:r>
            <w:r w:rsidR="00294FEF" w:rsidRPr="00AB412A">
              <w:rPr>
                <w:rFonts w:asciiTheme="minorHAnsi" w:hAnsiTheme="minorHAnsi" w:cstheme="minorHAnsi"/>
                <w:b/>
                <w:bCs/>
                <w:sz w:val="22"/>
              </w:rPr>
              <w:t xml:space="preserve">egional </w:t>
            </w:r>
            <w:r w:rsidRPr="00AB412A">
              <w:rPr>
                <w:rFonts w:asciiTheme="minorHAnsi" w:hAnsiTheme="minorHAnsi" w:cstheme="minorHAnsi"/>
                <w:b/>
                <w:bCs/>
                <w:sz w:val="22"/>
              </w:rPr>
              <w:t>O</w:t>
            </w:r>
            <w:r w:rsidR="00294FEF" w:rsidRPr="00AB412A">
              <w:rPr>
                <w:rFonts w:asciiTheme="minorHAnsi" w:hAnsiTheme="minorHAnsi" w:cstheme="minorHAnsi"/>
                <w:b/>
                <w:bCs/>
                <w:sz w:val="22"/>
              </w:rPr>
              <w:t>perations Committee (ROC)</w:t>
            </w:r>
          </w:p>
        </w:tc>
      </w:tr>
      <w:tr w:rsidR="00C6709C" w:rsidRPr="00E56365" w14:paraId="0FA4FA1C" w14:textId="77777777" w:rsidTr="00DF5C82">
        <w:tc>
          <w:tcPr>
            <w:tcW w:w="1489" w:type="dxa"/>
            <w:shd w:val="clear" w:color="auto" w:fill="auto"/>
          </w:tcPr>
          <w:p w14:paraId="396C7E3E" w14:textId="77777777" w:rsidR="00C6709C" w:rsidRPr="00E56365" w:rsidRDefault="00C6709C" w:rsidP="00DF5C82">
            <w:pPr>
              <w:pStyle w:val="NoSpacing"/>
              <w:spacing w:after="120"/>
              <w:rPr>
                <w:rFonts w:asciiTheme="minorHAnsi" w:hAnsiTheme="minorHAnsi" w:cstheme="minorHAnsi"/>
                <w:b/>
                <w:sz w:val="22"/>
                <w:szCs w:val="22"/>
              </w:rPr>
            </w:pPr>
          </w:p>
        </w:tc>
        <w:tc>
          <w:tcPr>
            <w:tcW w:w="1056" w:type="dxa"/>
            <w:shd w:val="clear" w:color="auto" w:fill="auto"/>
          </w:tcPr>
          <w:p w14:paraId="1233DBD4" w14:textId="77777777" w:rsidR="00C6709C" w:rsidRPr="00E56365" w:rsidRDefault="00C6709C" w:rsidP="00DF5C82">
            <w:pPr>
              <w:pStyle w:val="NoSpacing"/>
              <w:spacing w:after="120"/>
              <w:rPr>
                <w:rFonts w:asciiTheme="minorHAnsi" w:hAnsiTheme="minorHAnsi" w:cstheme="minorHAnsi"/>
                <w:b/>
                <w:sz w:val="22"/>
                <w:szCs w:val="22"/>
              </w:rPr>
            </w:pPr>
          </w:p>
        </w:tc>
        <w:tc>
          <w:tcPr>
            <w:tcW w:w="6549" w:type="dxa"/>
            <w:shd w:val="clear" w:color="auto" w:fill="auto"/>
          </w:tcPr>
          <w:p w14:paraId="6A851C8B" w14:textId="7C2D760E" w:rsidR="00C6709C" w:rsidRPr="00AB412A" w:rsidRDefault="00C6709C" w:rsidP="00D00055">
            <w:pPr>
              <w:pStyle w:val="NoSpacing"/>
              <w:jc w:val="both"/>
              <w:rPr>
                <w:rFonts w:asciiTheme="minorHAnsi" w:hAnsiTheme="minorHAnsi" w:cstheme="minorHAnsi"/>
                <w:b/>
                <w:sz w:val="22"/>
                <w:szCs w:val="22"/>
              </w:rPr>
            </w:pPr>
            <w:r w:rsidRPr="00AB412A">
              <w:rPr>
                <w:rFonts w:asciiTheme="minorHAnsi" w:hAnsiTheme="minorHAnsi" w:cstheme="minorHAnsi"/>
                <w:b/>
                <w:sz w:val="22"/>
                <w:szCs w:val="22"/>
              </w:rPr>
              <w:t xml:space="preserve">Changes to </w:t>
            </w:r>
            <w:r w:rsidR="00294FEF" w:rsidRPr="00AB412A">
              <w:rPr>
                <w:rFonts w:asciiTheme="minorHAnsi" w:hAnsiTheme="minorHAnsi" w:cstheme="minorHAnsi"/>
                <w:b/>
                <w:sz w:val="22"/>
                <w:szCs w:val="22"/>
              </w:rPr>
              <w:t>D</w:t>
            </w:r>
            <w:r w:rsidRPr="00AB412A">
              <w:rPr>
                <w:rFonts w:asciiTheme="minorHAnsi" w:hAnsiTheme="minorHAnsi" w:cstheme="minorHAnsi"/>
                <w:b/>
                <w:sz w:val="22"/>
                <w:szCs w:val="22"/>
              </w:rPr>
              <w:t>irector roles</w:t>
            </w:r>
          </w:p>
        </w:tc>
      </w:tr>
      <w:tr w:rsidR="00E56365" w:rsidRPr="00E56365" w14:paraId="63ECF6BB" w14:textId="77777777" w:rsidTr="0096395F">
        <w:trPr>
          <w:trHeight w:val="327"/>
        </w:trPr>
        <w:tc>
          <w:tcPr>
            <w:tcW w:w="1489" w:type="dxa"/>
            <w:shd w:val="clear" w:color="auto" w:fill="auto"/>
          </w:tcPr>
          <w:p w14:paraId="534C300D" w14:textId="77777777" w:rsidR="002D0001" w:rsidRPr="00E56365" w:rsidRDefault="002D0001" w:rsidP="00252D15">
            <w:pPr>
              <w:pStyle w:val="NoSpacing"/>
              <w:spacing w:after="120"/>
              <w:rPr>
                <w:rFonts w:asciiTheme="minorHAnsi" w:hAnsiTheme="minorHAnsi" w:cstheme="minorHAnsi"/>
                <w:b/>
                <w:sz w:val="22"/>
                <w:szCs w:val="22"/>
              </w:rPr>
            </w:pPr>
          </w:p>
        </w:tc>
        <w:tc>
          <w:tcPr>
            <w:tcW w:w="1056" w:type="dxa"/>
            <w:shd w:val="clear" w:color="auto" w:fill="auto"/>
          </w:tcPr>
          <w:p w14:paraId="2CDC3D63" w14:textId="6CA324C7" w:rsidR="002D0001" w:rsidRPr="00E56365" w:rsidRDefault="007A164D"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sidR="008B1785">
              <w:rPr>
                <w:rFonts w:asciiTheme="minorHAnsi" w:hAnsiTheme="minorHAnsi" w:cstheme="minorHAnsi"/>
                <w:sz w:val="22"/>
                <w:szCs w:val="22"/>
              </w:rPr>
              <w:t>98</w:t>
            </w:r>
            <w:r w:rsidRPr="00E56365">
              <w:rPr>
                <w:rFonts w:asciiTheme="minorHAnsi" w:hAnsiTheme="minorHAnsi" w:cstheme="minorHAnsi"/>
                <w:sz w:val="22"/>
                <w:szCs w:val="22"/>
              </w:rPr>
              <w:t>.</w:t>
            </w:r>
            <w:r w:rsidR="008B1785">
              <w:rPr>
                <w:rFonts w:asciiTheme="minorHAnsi" w:hAnsiTheme="minorHAnsi" w:cstheme="minorHAnsi"/>
                <w:sz w:val="22"/>
                <w:szCs w:val="22"/>
              </w:rPr>
              <w:t>1</w:t>
            </w:r>
          </w:p>
        </w:tc>
        <w:tc>
          <w:tcPr>
            <w:tcW w:w="6549" w:type="dxa"/>
            <w:shd w:val="clear" w:color="auto" w:fill="auto"/>
          </w:tcPr>
          <w:p w14:paraId="1FC29B5C" w14:textId="5E33446F" w:rsidR="00A43D4F" w:rsidRPr="00AB412A" w:rsidRDefault="00294FEF" w:rsidP="00D00055">
            <w:pPr>
              <w:pStyle w:val="NoSpacing"/>
              <w:jc w:val="both"/>
              <w:rPr>
                <w:rFonts w:asciiTheme="minorHAnsi" w:hAnsiTheme="minorHAnsi" w:cstheme="minorHAnsi"/>
                <w:bCs/>
                <w:sz w:val="22"/>
                <w:szCs w:val="22"/>
              </w:rPr>
            </w:pPr>
            <w:r w:rsidRPr="00AB412A">
              <w:rPr>
                <w:rFonts w:asciiTheme="minorHAnsi" w:hAnsiTheme="minorHAnsi" w:cstheme="minorHAnsi"/>
                <w:bCs/>
                <w:sz w:val="22"/>
                <w:szCs w:val="22"/>
              </w:rPr>
              <w:t>C</w:t>
            </w:r>
            <w:r w:rsidR="00B545DE" w:rsidRPr="00AB412A">
              <w:rPr>
                <w:rFonts w:asciiTheme="minorHAnsi" w:hAnsiTheme="minorHAnsi" w:cstheme="minorHAnsi"/>
                <w:bCs/>
                <w:sz w:val="22"/>
                <w:szCs w:val="22"/>
              </w:rPr>
              <w:t xml:space="preserve">hanges to </w:t>
            </w:r>
            <w:r w:rsidRPr="00AB412A">
              <w:rPr>
                <w:rFonts w:asciiTheme="minorHAnsi" w:hAnsiTheme="minorHAnsi" w:cstheme="minorHAnsi"/>
                <w:bCs/>
                <w:sz w:val="22"/>
                <w:szCs w:val="22"/>
              </w:rPr>
              <w:t>D</w:t>
            </w:r>
            <w:r w:rsidR="00B545DE" w:rsidRPr="00AB412A">
              <w:rPr>
                <w:rFonts w:asciiTheme="minorHAnsi" w:hAnsiTheme="minorHAnsi" w:cstheme="minorHAnsi"/>
                <w:bCs/>
                <w:sz w:val="22"/>
                <w:szCs w:val="22"/>
              </w:rPr>
              <w:t>irector roles</w:t>
            </w:r>
            <w:r w:rsidRPr="00AB412A">
              <w:rPr>
                <w:rFonts w:asciiTheme="minorHAnsi" w:hAnsiTheme="minorHAnsi" w:cstheme="minorHAnsi"/>
                <w:bCs/>
                <w:sz w:val="22"/>
                <w:szCs w:val="22"/>
              </w:rPr>
              <w:t>,</w:t>
            </w:r>
            <w:r w:rsidR="00B545DE" w:rsidRPr="00AB412A">
              <w:rPr>
                <w:rFonts w:asciiTheme="minorHAnsi" w:hAnsiTheme="minorHAnsi" w:cstheme="minorHAnsi"/>
                <w:bCs/>
                <w:sz w:val="22"/>
                <w:szCs w:val="22"/>
              </w:rPr>
              <w:t xml:space="preserve"> </w:t>
            </w:r>
            <w:r w:rsidR="003708E9" w:rsidRPr="00AB412A">
              <w:rPr>
                <w:rFonts w:asciiTheme="minorHAnsi" w:hAnsiTheme="minorHAnsi" w:cstheme="minorHAnsi"/>
                <w:bCs/>
                <w:sz w:val="22"/>
                <w:szCs w:val="22"/>
              </w:rPr>
              <w:t xml:space="preserve">to include splitting up the </w:t>
            </w:r>
            <w:r w:rsidRPr="00AB412A">
              <w:rPr>
                <w:rFonts w:asciiTheme="minorHAnsi" w:hAnsiTheme="minorHAnsi" w:cstheme="minorHAnsi"/>
                <w:bCs/>
                <w:sz w:val="22"/>
                <w:szCs w:val="22"/>
              </w:rPr>
              <w:t>C</w:t>
            </w:r>
            <w:r w:rsidR="003708E9" w:rsidRPr="00AB412A">
              <w:rPr>
                <w:rFonts w:asciiTheme="minorHAnsi" w:hAnsiTheme="minorHAnsi" w:cstheme="minorHAnsi"/>
                <w:bCs/>
                <w:sz w:val="22"/>
                <w:szCs w:val="22"/>
              </w:rPr>
              <w:t>hairman’s role</w:t>
            </w:r>
            <w:r w:rsidRPr="00AB412A">
              <w:rPr>
                <w:rFonts w:asciiTheme="minorHAnsi" w:hAnsiTheme="minorHAnsi" w:cstheme="minorHAnsi"/>
                <w:bCs/>
                <w:sz w:val="22"/>
                <w:szCs w:val="22"/>
              </w:rPr>
              <w:t>,</w:t>
            </w:r>
            <w:r w:rsidR="00464630" w:rsidRPr="00AB412A">
              <w:rPr>
                <w:rFonts w:asciiTheme="minorHAnsi" w:hAnsiTheme="minorHAnsi" w:cstheme="minorHAnsi"/>
                <w:bCs/>
                <w:sz w:val="22"/>
                <w:szCs w:val="22"/>
              </w:rPr>
              <w:t xml:space="preserve"> w</w:t>
            </w:r>
            <w:r w:rsidRPr="00AB412A">
              <w:rPr>
                <w:rFonts w:asciiTheme="minorHAnsi" w:hAnsiTheme="minorHAnsi" w:cstheme="minorHAnsi"/>
                <w:bCs/>
                <w:sz w:val="22"/>
                <w:szCs w:val="22"/>
              </w:rPr>
              <w:t>ere</w:t>
            </w:r>
            <w:r w:rsidR="00464630" w:rsidRPr="00AB412A">
              <w:rPr>
                <w:rFonts w:asciiTheme="minorHAnsi" w:hAnsiTheme="minorHAnsi" w:cstheme="minorHAnsi"/>
                <w:bCs/>
                <w:sz w:val="22"/>
                <w:szCs w:val="22"/>
              </w:rPr>
              <w:t xml:space="preserve"> discussed</w:t>
            </w:r>
            <w:r w:rsidRPr="00AB412A">
              <w:rPr>
                <w:rFonts w:asciiTheme="minorHAnsi" w:hAnsiTheme="minorHAnsi" w:cstheme="minorHAnsi"/>
                <w:bCs/>
                <w:sz w:val="22"/>
                <w:szCs w:val="22"/>
              </w:rPr>
              <w:t xml:space="preserve">. This </w:t>
            </w:r>
            <w:r w:rsidR="003708E9" w:rsidRPr="00AB412A">
              <w:rPr>
                <w:rFonts w:asciiTheme="minorHAnsi" w:hAnsiTheme="minorHAnsi" w:cstheme="minorHAnsi"/>
                <w:bCs/>
                <w:sz w:val="22"/>
                <w:szCs w:val="22"/>
              </w:rPr>
              <w:t xml:space="preserve">sharing </w:t>
            </w:r>
            <w:r w:rsidRPr="00AB412A">
              <w:rPr>
                <w:rFonts w:asciiTheme="minorHAnsi" w:hAnsiTheme="minorHAnsi" w:cstheme="minorHAnsi"/>
                <w:bCs/>
                <w:sz w:val="22"/>
                <w:szCs w:val="22"/>
              </w:rPr>
              <w:t xml:space="preserve">of </w:t>
            </w:r>
            <w:r w:rsidR="003708E9" w:rsidRPr="00AB412A">
              <w:rPr>
                <w:rFonts w:asciiTheme="minorHAnsi" w:hAnsiTheme="minorHAnsi" w:cstheme="minorHAnsi"/>
                <w:bCs/>
                <w:sz w:val="22"/>
                <w:szCs w:val="22"/>
              </w:rPr>
              <w:t xml:space="preserve">the workload to </w:t>
            </w:r>
            <w:r w:rsidR="00632FD1" w:rsidRPr="00AB412A">
              <w:rPr>
                <w:rFonts w:asciiTheme="minorHAnsi" w:hAnsiTheme="minorHAnsi" w:cstheme="minorHAnsi"/>
                <w:bCs/>
                <w:sz w:val="22"/>
                <w:szCs w:val="22"/>
              </w:rPr>
              <w:t xml:space="preserve">remove some of the burden from the </w:t>
            </w:r>
            <w:r w:rsidRPr="00AB412A">
              <w:rPr>
                <w:rFonts w:asciiTheme="minorHAnsi" w:hAnsiTheme="minorHAnsi" w:cstheme="minorHAnsi"/>
                <w:bCs/>
                <w:sz w:val="22"/>
                <w:szCs w:val="22"/>
              </w:rPr>
              <w:t>C</w:t>
            </w:r>
            <w:r w:rsidR="00632FD1" w:rsidRPr="00AB412A">
              <w:rPr>
                <w:rFonts w:asciiTheme="minorHAnsi" w:hAnsiTheme="minorHAnsi" w:cstheme="minorHAnsi"/>
                <w:bCs/>
                <w:sz w:val="22"/>
                <w:szCs w:val="22"/>
              </w:rPr>
              <w:t>hair</w:t>
            </w:r>
            <w:r w:rsidRPr="00AB412A">
              <w:rPr>
                <w:rFonts w:asciiTheme="minorHAnsi" w:hAnsiTheme="minorHAnsi" w:cstheme="minorHAnsi"/>
                <w:bCs/>
                <w:sz w:val="22"/>
                <w:szCs w:val="22"/>
              </w:rPr>
              <w:t>man</w:t>
            </w:r>
            <w:r w:rsidR="00632FD1" w:rsidRPr="00AB412A">
              <w:rPr>
                <w:rFonts w:asciiTheme="minorHAnsi" w:hAnsiTheme="minorHAnsi" w:cstheme="minorHAnsi"/>
                <w:bCs/>
                <w:sz w:val="22"/>
                <w:szCs w:val="22"/>
              </w:rPr>
              <w:t xml:space="preserve"> </w:t>
            </w:r>
            <w:r w:rsidRPr="00AB412A">
              <w:rPr>
                <w:rFonts w:asciiTheme="minorHAnsi" w:hAnsiTheme="minorHAnsi" w:cstheme="minorHAnsi"/>
                <w:bCs/>
                <w:sz w:val="22"/>
                <w:szCs w:val="22"/>
              </w:rPr>
              <w:t>could</w:t>
            </w:r>
            <w:r w:rsidR="00632FD1" w:rsidRPr="00AB412A">
              <w:rPr>
                <w:rFonts w:asciiTheme="minorHAnsi" w:hAnsiTheme="minorHAnsi" w:cstheme="minorHAnsi"/>
                <w:bCs/>
                <w:sz w:val="22"/>
                <w:szCs w:val="22"/>
              </w:rPr>
              <w:t xml:space="preserve"> potentially making the position easier to fill.</w:t>
            </w:r>
          </w:p>
          <w:p w14:paraId="0B9C4E4F" w14:textId="77777777" w:rsidR="00464630" w:rsidRPr="00AB412A" w:rsidRDefault="00464630" w:rsidP="00D00055">
            <w:pPr>
              <w:pStyle w:val="NoSpacing"/>
              <w:jc w:val="both"/>
              <w:rPr>
                <w:rFonts w:asciiTheme="minorHAnsi" w:hAnsiTheme="minorHAnsi" w:cstheme="minorHAnsi"/>
                <w:bCs/>
                <w:sz w:val="22"/>
                <w:szCs w:val="22"/>
              </w:rPr>
            </w:pPr>
          </w:p>
          <w:p w14:paraId="3A18AA3B" w14:textId="1CD3EF70" w:rsidR="00634862" w:rsidRPr="00AB412A" w:rsidRDefault="00634862" w:rsidP="00D00055">
            <w:pPr>
              <w:pStyle w:val="NoSpacing"/>
              <w:jc w:val="both"/>
              <w:rPr>
                <w:rFonts w:asciiTheme="minorHAnsi" w:hAnsiTheme="minorHAnsi" w:cstheme="minorHAnsi"/>
                <w:bCs/>
                <w:sz w:val="22"/>
                <w:szCs w:val="22"/>
              </w:rPr>
            </w:pPr>
            <w:r w:rsidRPr="00AB412A">
              <w:rPr>
                <w:rFonts w:asciiTheme="minorHAnsi" w:hAnsiTheme="minorHAnsi" w:cstheme="minorHAnsi"/>
                <w:bCs/>
                <w:sz w:val="22"/>
                <w:szCs w:val="22"/>
              </w:rPr>
              <w:t xml:space="preserve">TB </w:t>
            </w:r>
            <w:r w:rsidR="004524CB" w:rsidRPr="00AB412A">
              <w:rPr>
                <w:rFonts w:asciiTheme="minorHAnsi" w:hAnsiTheme="minorHAnsi" w:cstheme="minorHAnsi"/>
                <w:bCs/>
                <w:sz w:val="22"/>
                <w:szCs w:val="22"/>
              </w:rPr>
              <w:t xml:space="preserve">pointed out </w:t>
            </w:r>
            <w:r w:rsidRPr="00AB412A">
              <w:rPr>
                <w:rFonts w:asciiTheme="minorHAnsi" w:hAnsiTheme="minorHAnsi" w:cstheme="minorHAnsi"/>
                <w:bCs/>
                <w:sz w:val="22"/>
                <w:szCs w:val="22"/>
              </w:rPr>
              <w:t xml:space="preserve">that not all </w:t>
            </w:r>
            <w:r w:rsidR="004E4257" w:rsidRPr="00AB412A">
              <w:rPr>
                <w:rFonts w:asciiTheme="minorHAnsi" w:hAnsiTheme="minorHAnsi" w:cstheme="minorHAnsi"/>
                <w:bCs/>
                <w:sz w:val="22"/>
                <w:szCs w:val="22"/>
              </w:rPr>
              <w:t>R</w:t>
            </w:r>
            <w:r w:rsidRPr="00AB412A">
              <w:rPr>
                <w:rFonts w:asciiTheme="minorHAnsi" w:hAnsiTheme="minorHAnsi" w:cstheme="minorHAnsi"/>
                <w:bCs/>
                <w:sz w:val="22"/>
                <w:szCs w:val="22"/>
              </w:rPr>
              <w:t xml:space="preserve">egions run </w:t>
            </w:r>
            <w:r w:rsidR="004524CB" w:rsidRPr="00AB412A">
              <w:rPr>
                <w:rFonts w:asciiTheme="minorHAnsi" w:hAnsiTheme="minorHAnsi" w:cstheme="minorHAnsi"/>
                <w:bCs/>
                <w:sz w:val="22"/>
                <w:szCs w:val="22"/>
              </w:rPr>
              <w:t xml:space="preserve">in </w:t>
            </w:r>
            <w:r w:rsidRPr="00AB412A">
              <w:rPr>
                <w:rFonts w:asciiTheme="minorHAnsi" w:hAnsiTheme="minorHAnsi" w:cstheme="minorHAnsi"/>
                <w:bCs/>
                <w:sz w:val="22"/>
                <w:szCs w:val="22"/>
              </w:rPr>
              <w:t>the same</w:t>
            </w:r>
            <w:r w:rsidR="004524CB" w:rsidRPr="00AB412A">
              <w:rPr>
                <w:rFonts w:asciiTheme="minorHAnsi" w:hAnsiTheme="minorHAnsi" w:cstheme="minorHAnsi"/>
                <w:bCs/>
                <w:sz w:val="22"/>
                <w:szCs w:val="22"/>
              </w:rPr>
              <w:t xml:space="preserve"> way, and suggested a discussion between the Regional Chairs. The Chairman </w:t>
            </w:r>
            <w:r w:rsidR="004E4257" w:rsidRPr="00AB412A">
              <w:rPr>
                <w:rFonts w:asciiTheme="minorHAnsi" w:hAnsiTheme="minorHAnsi" w:cstheme="minorHAnsi"/>
                <w:bCs/>
                <w:sz w:val="22"/>
                <w:szCs w:val="22"/>
              </w:rPr>
              <w:t>not only needs to chair meetings, but is expected to know about all aspects of the Region, and therefore needs to be heavily involved in everything. This does not lend itself to the sharing of the role, and the time-commitment required is untenable if the person has a day job. The situation needs  recognition by Swim England</w:t>
            </w:r>
            <w:r w:rsidR="004524CB" w:rsidRPr="00AB412A">
              <w:rPr>
                <w:rFonts w:asciiTheme="minorHAnsi" w:hAnsiTheme="minorHAnsi" w:cstheme="minorHAnsi"/>
                <w:bCs/>
                <w:sz w:val="22"/>
                <w:szCs w:val="22"/>
              </w:rPr>
              <w:t xml:space="preserve"> </w:t>
            </w:r>
            <w:r w:rsidR="004E4257" w:rsidRPr="00AB412A">
              <w:rPr>
                <w:rFonts w:asciiTheme="minorHAnsi" w:hAnsiTheme="minorHAnsi" w:cstheme="minorHAnsi"/>
                <w:bCs/>
                <w:sz w:val="22"/>
                <w:szCs w:val="22"/>
              </w:rPr>
              <w:t>and a solution found.</w:t>
            </w:r>
          </w:p>
          <w:p w14:paraId="4BE3879A" w14:textId="77777777" w:rsidR="00904A7E" w:rsidRPr="00E56365" w:rsidRDefault="00904A7E" w:rsidP="00D00055">
            <w:pPr>
              <w:pStyle w:val="NoSpacing"/>
              <w:jc w:val="both"/>
              <w:rPr>
                <w:rFonts w:asciiTheme="minorHAnsi" w:hAnsiTheme="minorHAnsi" w:cstheme="minorHAnsi"/>
                <w:bCs/>
                <w:sz w:val="22"/>
                <w:szCs w:val="22"/>
              </w:rPr>
            </w:pPr>
          </w:p>
          <w:p w14:paraId="6F53844E" w14:textId="7CA72532" w:rsidR="00D602B8" w:rsidRPr="00AB412A" w:rsidRDefault="00DF3F40" w:rsidP="00D00055">
            <w:pPr>
              <w:pStyle w:val="NoSpacing"/>
              <w:jc w:val="both"/>
              <w:rPr>
                <w:rFonts w:asciiTheme="minorHAnsi" w:hAnsiTheme="minorHAnsi" w:cstheme="minorHAnsi"/>
                <w:bCs/>
                <w:sz w:val="22"/>
                <w:szCs w:val="22"/>
              </w:rPr>
            </w:pPr>
            <w:r w:rsidRPr="00AB412A">
              <w:rPr>
                <w:rFonts w:asciiTheme="minorHAnsi" w:hAnsiTheme="minorHAnsi" w:cstheme="minorHAnsi"/>
                <w:bCs/>
                <w:sz w:val="22"/>
                <w:szCs w:val="22"/>
              </w:rPr>
              <w:t>IM informed th</w:t>
            </w:r>
            <w:r w:rsidR="004A1E24" w:rsidRPr="00AB412A">
              <w:rPr>
                <w:rFonts w:asciiTheme="minorHAnsi" w:hAnsiTheme="minorHAnsi" w:cstheme="minorHAnsi"/>
                <w:bCs/>
                <w:sz w:val="22"/>
                <w:szCs w:val="22"/>
              </w:rPr>
              <w:t xml:space="preserve">ose present that the </w:t>
            </w:r>
            <w:r w:rsidR="00294FEF" w:rsidRPr="00AB412A">
              <w:rPr>
                <w:rFonts w:asciiTheme="minorHAnsi" w:hAnsiTheme="minorHAnsi" w:cstheme="minorHAnsi"/>
                <w:bCs/>
                <w:sz w:val="22"/>
                <w:szCs w:val="22"/>
              </w:rPr>
              <w:t>Swim England B</w:t>
            </w:r>
            <w:r w:rsidR="004A1E24" w:rsidRPr="00AB412A">
              <w:rPr>
                <w:rFonts w:asciiTheme="minorHAnsi" w:hAnsiTheme="minorHAnsi" w:cstheme="minorHAnsi"/>
                <w:bCs/>
                <w:sz w:val="22"/>
                <w:szCs w:val="22"/>
              </w:rPr>
              <w:t xml:space="preserve">oard </w:t>
            </w:r>
            <w:r w:rsidR="00294FEF" w:rsidRPr="00AB412A">
              <w:rPr>
                <w:rFonts w:asciiTheme="minorHAnsi" w:hAnsiTheme="minorHAnsi" w:cstheme="minorHAnsi"/>
                <w:bCs/>
                <w:sz w:val="22"/>
                <w:szCs w:val="22"/>
              </w:rPr>
              <w:t xml:space="preserve">members, the Senior Leadership Team and the Regional Chairs </w:t>
            </w:r>
            <w:r w:rsidR="004A1E24" w:rsidRPr="00AB412A">
              <w:rPr>
                <w:rFonts w:asciiTheme="minorHAnsi" w:hAnsiTheme="minorHAnsi" w:cstheme="minorHAnsi"/>
                <w:bCs/>
                <w:sz w:val="22"/>
                <w:szCs w:val="22"/>
              </w:rPr>
              <w:t>will attend the meeting on the 17</w:t>
            </w:r>
            <w:r w:rsidR="004A1E24" w:rsidRPr="00AB412A">
              <w:rPr>
                <w:rFonts w:asciiTheme="minorHAnsi" w:hAnsiTheme="minorHAnsi" w:cstheme="minorHAnsi"/>
                <w:bCs/>
                <w:sz w:val="22"/>
                <w:szCs w:val="22"/>
                <w:vertAlign w:val="superscript"/>
              </w:rPr>
              <w:t xml:space="preserve">th </w:t>
            </w:r>
            <w:r w:rsidR="00294FEF" w:rsidRPr="00AB412A">
              <w:rPr>
                <w:rFonts w:asciiTheme="minorHAnsi" w:hAnsiTheme="minorHAnsi" w:cstheme="minorHAnsi"/>
                <w:bCs/>
                <w:sz w:val="22"/>
                <w:szCs w:val="22"/>
              </w:rPr>
              <w:t>September</w:t>
            </w:r>
            <w:r w:rsidR="00D51BCB" w:rsidRPr="00AB412A">
              <w:rPr>
                <w:rFonts w:asciiTheme="minorHAnsi" w:hAnsiTheme="minorHAnsi" w:cstheme="minorHAnsi"/>
                <w:bCs/>
                <w:sz w:val="22"/>
                <w:szCs w:val="22"/>
              </w:rPr>
              <w:t xml:space="preserve"> to work on the Strategy.</w:t>
            </w:r>
          </w:p>
          <w:p w14:paraId="182BD091" w14:textId="0582143C" w:rsidR="00D00055" w:rsidRPr="00E56365" w:rsidRDefault="00D00055" w:rsidP="00D00055">
            <w:pPr>
              <w:pStyle w:val="NoSpacing"/>
              <w:jc w:val="both"/>
              <w:rPr>
                <w:rFonts w:asciiTheme="minorHAnsi" w:hAnsiTheme="minorHAnsi" w:cstheme="minorHAnsi"/>
                <w:b/>
                <w:sz w:val="22"/>
                <w:szCs w:val="22"/>
              </w:rPr>
            </w:pPr>
          </w:p>
        </w:tc>
      </w:tr>
      <w:tr w:rsidR="00C6709C" w:rsidRPr="00E56365" w14:paraId="72E075A0" w14:textId="77777777" w:rsidTr="0096395F">
        <w:trPr>
          <w:trHeight w:val="327"/>
        </w:trPr>
        <w:tc>
          <w:tcPr>
            <w:tcW w:w="1489" w:type="dxa"/>
            <w:shd w:val="clear" w:color="auto" w:fill="auto"/>
          </w:tcPr>
          <w:p w14:paraId="08C093EF" w14:textId="77777777" w:rsidR="00C6709C" w:rsidRPr="00E56365" w:rsidRDefault="00C6709C" w:rsidP="00252D15">
            <w:pPr>
              <w:pStyle w:val="NoSpacing"/>
              <w:spacing w:after="120"/>
              <w:rPr>
                <w:rFonts w:asciiTheme="minorHAnsi" w:hAnsiTheme="minorHAnsi" w:cstheme="minorHAnsi"/>
                <w:b/>
                <w:sz w:val="22"/>
                <w:szCs w:val="22"/>
              </w:rPr>
            </w:pPr>
          </w:p>
        </w:tc>
        <w:tc>
          <w:tcPr>
            <w:tcW w:w="1056" w:type="dxa"/>
            <w:shd w:val="clear" w:color="auto" w:fill="auto"/>
          </w:tcPr>
          <w:p w14:paraId="5EF7E9BA" w14:textId="77777777" w:rsidR="00C6709C" w:rsidRPr="00E56365" w:rsidRDefault="00C6709C" w:rsidP="00252D15">
            <w:pPr>
              <w:pStyle w:val="NoSpacing"/>
              <w:spacing w:after="120"/>
              <w:rPr>
                <w:rFonts w:asciiTheme="minorHAnsi" w:hAnsiTheme="minorHAnsi" w:cstheme="minorHAnsi"/>
                <w:sz w:val="22"/>
                <w:szCs w:val="22"/>
              </w:rPr>
            </w:pPr>
          </w:p>
        </w:tc>
        <w:tc>
          <w:tcPr>
            <w:tcW w:w="6549" w:type="dxa"/>
            <w:shd w:val="clear" w:color="auto" w:fill="auto"/>
          </w:tcPr>
          <w:p w14:paraId="67CE5D5C" w14:textId="64A2BA20" w:rsidR="00C6709C" w:rsidRPr="00C6709C" w:rsidRDefault="00C6709C" w:rsidP="00D00055">
            <w:pPr>
              <w:pStyle w:val="NoSpacing"/>
              <w:jc w:val="both"/>
              <w:rPr>
                <w:rFonts w:asciiTheme="minorHAnsi" w:hAnsiTheme="minorHAnsi" w:cstheme="minorHAnsi"/>
                <w:b/>
                <w:bCs/>
                <w:sz w:val="22"/>
                <w:szCs w:val="22"/>
              </w:rPr>
            </w:pPr>
            <w:r w:rsidRPr="00C6709C">
              <w:rPr>
                <w:rFonts w:asciiTheme="minorHAnsi" w:hAnsiTheme="minorHAnsi" w:cstheme="minorHAnsi"/>
                <w:b/>
                <w:bCs/>
                <w:sz w:val="22"/>
                <w:szCs w:val="22"/>
              </w:rPr>
              <w:t>Changes to ROC committee</w:t>
            </w:r>
          </w:p>
        </w:tc>
      </w:tr>
      <w:tr w:rsidR="00E56365" w:rsidRPr="00E56365" w14:paraId="3975AF2A" w14:textId="77777777" w:rsidTr="0096395F">
        <w:trPr>
          <w:trHeight w:val="357"/>
        </w:trPr>
        <w:tc>
          <w:tcPr>
            <w:tcW w:w="1489" w:type="dxa"/>
            <w:shd w:val="clear" w:color="auto" w:fill="auto"/>
          </w:tcPr>
          <w:p w14:paraId="0FA4FD89" w14:textId="77777777" w:rsidR="00C45009" w:rsidRPr="00E56365" w:rsidRDefault="00C45009" w:rsidP="00252D15">
            <w:pPr>
              <w:pStyle w:val="NoSpacing"/>
              <w:spacing w:after="120"/>
              <w:rPr>
                <w:rFonts w:asciiTheme="minorHAnsi" w:hAnsiTheme="minorHAnsi" w:cstheme="minorHAnsi"/>
                <w:b/>
                <w:sz w:val="22"/>
                <w:szCs w:val="22"/>
              </w:rPr>
            </w:pPr>
          </w:p>
        </w:tc>
        <w:tc>
          <w:tcPr>
            <w:tcW w:w="1056" w:type="dxa"/>
            <w:shd w:val="clear" w:color="auto" w:fill="auto"/>
          </w:tcPr>
          <w:p w14:paraId="479F38ED" w14:textId="29463764" w:rsidR="00C45009" w:rsidRPr="00E56365" w:rsidRDefault="0096395F"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sidR="00985F36">
              <w:rPr>
                <w:rFonts w:asciiTheme="minorHAnsi" w:hAnsiTheme="minorHAnsi" w:cstheme="minorHAnsi"/>
                <w:sz w:val="22"/>
                <w:szCs w:val="22"/>
              </w:rPr>
              <w:t>98</w:t>
            </w:r>
            <w:r w:rsidR="007A164D" w:rsidRPr="00E56365">
              <w:rPr>
                <w:rFonts w:asciiTheme="minorHAnsi" w:hAnsiTheme="minorHAnsi" w:cstheme="minorHAnsi"/>
                <w:sz w:val="22"/>
                <w:szCs w:val="22"/>
              </w:rPr>
              <w:t>.</w:t>
            </w:r>
            <w:r w:rsidR="00C6709C">
              <w:rPr>
                <w:rFonts w:asciiTheme="minorHAnsi" w:hAnsiTheme="minorHAnsi" w:cstheme="minorHAnsi"/>
                <w:sz w:val="22"/>
                <w:szCs w:val="22"/>
              </w:rPr>
              <w:t>2</w:t>
            </w:r>
          </w:p>
        </w:tc>
        <w:tc>
          <w:tcPr>
            <w:tcW w:w="6549" w:type="dxa"/>
            <w:shd w:val="clear" w:color="auto" w:fill="auto"/>
          </w:tcPr>
          <w:p w14:paraId="4257B2DD" w14:textId="16E1A579" w:rsidR="007F5C7B" w:rsidRPr="00E56365" w:rsidRDefault="00EA417B" w:rsidP="00D00055">
            <w:pPr>
              <w:spacing w:after="200"/>
              <w:jc w:val="both"/>
              <w:rPr>
                <w:rFonts w:asciiTheme="minorHAnsi" w:hAnsiTheme="minorHAnsi" w:cstheme="minorHAnsi"/>
                <w:sz w:val="22"/>
                <w:szCs w:val="22"/>
              </w:rPr>
            </w:pPr>
            <w:r w:rsidRPr="00E56365">
              <w:rPr>
                <w:rFonts w:asciiTheme="minorHAnsi" w:hAnsiTheme="minorHAnsi" w:cstheme="minorHAnsi"/>
                <w:sz w:val="22"/>
                <w:szCs w:val="22"/>
              </w:rPr>
              <w:t>JSa put a paper together</w:t>
            </w:r>
            <w:r w:rsidR="004C523D" w:rsidRPr="00E56365">
              <w:rPr>
                <w:rFonts w:asciiTheme="minorHAnsi" w:hAnsiTheme="minorHAnsi" w:cstheme="minorHAnsi"/>
                <w:sz w:val="22"/>
                <w:szCs w:val="22"/>
              </w:rPr>
              <w:t xml:space="preserve"> as a basis for </w:t>
            </w:r>
            <w:r w:rsidR="004C523D" w:rsidRPr="00AD15CA">
              <w:rPr>
                <w:rFonts w:asciiTheme="minorHAnsi" w:hAnsiTheme="minorHAnsi" w:cstheme="minorHAnsi"/>
                <w:sz w:val="22"/>
                <w:szCs w:val="22"/>
              </w:rPr>
              <w:t>discussion</w:t>
            </w:r>
            <w:r w:rsidR="00D51BCB" w:rsidRPr="00AD15CA">
              <w:rPr>
                <w:rFonts w:asciiTheme="minorHAnsi" w:hAnsiTheme="minorHAnsi" w:cstheme="minorHAnsi"/>
                <w:sz w:val="22"/>
                <w:szCs w:val="22"/>
              </w:rPr>
              <w:t>.</w:t>
            </w:r>
            <w:r w:rsidR="004C523D" w:rsidRPr="00AD15CA">
              <w:rPr>
                <w:rFonts w:asciiTheme="minorHAnsi" w:hAnsiTheme="minorHAnsi" w:cstheme="minorHAnsi"/>
                <w:sz w:val="22"/>
                <w:szCs w:val="22"/>
              </w:rPr>
              <w:t xml:space="preserve"> </w:t>
            </w:r>
            <w:r w:rsidR="00D51BCB" w:rsidRPr="00AD15CA">
              <w:rPr>
                <w:rFonts w:asciiTheme="minorHAnsi" w:hAnsiTheme="minorHAnsi" w:cstheme="minorHAnsi"/>
                <w:sz w:val="22"/>
                <w:szCs w:val="22"/>
              </w:rPr>
              <w:t xml:space="preserve">This </w:t>
            </w:r>
            <w:r w:rsidR="00985F36">
              <w:rPr>
                <w:rFonts w:asciiTheme="minorHAnsi" w:hAnsiTheme="minorHAnsi" w:cstheme="minorHAnsi"/>
                <w:sz w:val="22"/>
                <w:szCs w:val="22"/>
              </w:rPr>
              <w:t>was</w:t>
            </w:r>
            <w:r w:rsidR="004C523D" w:rsidRPr="00E56365">
              <w:rPr>
                <w:rFonts w:asciiTheme="minorHAnsi" w:hAnsiTheme="minorHAnsi" w:cstheme="minorHAnsi"/>
                <w:sz w:val="22"/>
                <w:szCs w:val="22"/>
              </w:rPr>
              <w:t xml:space="preserve"> circulated prior to the meeting.</w:t>
            </w:r>
            <w:r w:rsidR="00850D41" w:rsidRPr="00E56365">
              <w:rPr>
                <w:rFonts w:asciiTheme="minorHAnsi" w:hAnsiTheme="minorHAnsi" w:cstheme="minorHAnsi"/>
                <w:sz w:val="22"/>
                <w:szCs w:val="22"/>
              </w:rPr>
              <w:t xml:space="preserve"> </w:t>
            </w:r>
          </w:p>
        </w:tc>
      </w:tr>
      <w:tr w:rsidR="00D00055" w:rsidRPr="00E56365" w14:paraId="2B1D3386" w14:textId="77777777" w:rsidTr="0096395F">
        <w:trPr>
          <w:trHeight w:val="357"/>
        </w:trPr>
        <w:tc>
          <w:tcPr>
            <w:tcW w:w="1489" w:type="dxa"/>
            <w:shd w:val="clear" w:color="auto" w:fill="auto"/>
          </w:tcPr>
          <w:p w14:paraId="0A6256D1" w14:textId="77777777" w:rsidR="00D00055" w:rsidRPr="00E56365" w:rsidRDefault="00D00055" w:rsidP="00252D15">
            <w:pPr>
              <w:pStyle w:val="NoSpacing"/>
              <w:spacing w:after="120"/>
              <w:rPr>
                <w:rFonts w:asciiTheme="minorHAnsi" w:hAnsiTheme="minorHAnsi" w:cstheme="minorHAnsi"/>
                <w:b/>
                <w:sz w:val="22"/>
                <w:szCs w:val="22"/>
              </w:rPr>
            </w:pPr>
          </w:p>
        </w:tc>
        <w:tc>
          <w:tcPr>
            <w:tcW w:w="1056" w:type="dxa"/>
            <w:shd w:val="clear" w:color="auto" w:fill="auto"/>
          </w:tcPr>
          <w:p w14:paraId="79A944F9" w14:textId="535F60BC" w:rsidR="00D00055" w:rsidRPr="00E56365" w:rsidRDefault="00653E59"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98</w:t>
            </w:r>
            <w:r w:rsidRPr="00E56365">
              <w:rPr>
                <w:rFonts w:asciiTheme="minorHAnsi" w:hAnsiTheme="minorHAnsi" w:cstheme="minorHAnsi"/>
                <w:sz w:val="22"/>
                <w:szCs w:val="22"/>
              </w:rPr>
              <w:t>.</w:t>
            </w:r>
            <w:r>
              <w:rPr>
                <w:rFonts w:asciiTheme="minorHAnsi" w:hAnsiTheme="minorHAnsi" w:cstheme="minorHAnsi"/>
                <w:sz w:val="22"/>
                <w:szCs w:val="22"/>
              </w:rPr>
              <w:t>3</w:t>
            </w:r>
          </w:p>
        </w:tc>
        <w:tc>
          <w:tcPr>
            <w:tcW w:w="6549" w:type="dxa"/>
            <w:shd w:val="clear" w:color="auto" w:fill="auto"/>
          </w:tcPr>
          <w:p w14:paraId="27BB36CC" w14:textId="3D24A3A6" w:rsidR="00653E59" w:rsidRPr="00AB412A" w:rsidRDefault="00653E59" w:rsidP="00653E59">
            <w:pPr>
              <w:spacing w:after="200"/>
              <w:jc w:val="both"/>
              <w:rPr>
                <w:rFonts w:asciiTheme="minorHAnsi" w:hAnsiTheme="minorHAnsi" w:cstheme="minorHAnsi"/>
                <w:sz w:val="22"/>
                <w:szCs w:val="22"/>
              </w:rPr>
            </w:pPr>
            <w:r w:rsidRPr="00AB412A">
              <w:rPr>
                <w:rFonts w:asciiTheme="minorHAnsi" w:hAnsiTheme="minorHAnsi" w:cstheme="minorHAnsi"/>
                <w:sz w:val="22"/>
                <w:szCs w:val="22"/>
              </w:rPr>
              <w:t xml:space="preserve">SMa raised the matter of there being two </w:t>
            </w:r>
            <w:r w:rsidR="00AA01BC" w:rsidRPr="00AB412A">
              <w:rPr>
                <w:rFonts w:asciiTheme="minorHAnsi" w:hAnsiTheme="minorHAnsi" w:cstheme="minorHAnsi"/>
                <w:sz w:val="22"/>
                <w:szCs w:val="22"/>
              </w:rPr>
              <w:t>B</w:t>
            </w:r>
            <w:r w:rsidRPr="00AB412A">
              <w:rPr>
                <w:rFonts w:asciiTheme="minorHAnsi" w:hAnsiTheme="minorHAnsi" w:cstheme="minorHAnsi"/>
                <w:sz w:val="22"/>
                <w:szCs w:val="22"/>
              </w:rPr>
              <w:t>oard representatives.</w:t>
            </w:r>
          </w:p>
          <w:p w14:paraId="11A63D20" w14:textId="77777777" w:rsidR="00D00055" w:rsidRPr="00AB412A" w:rsidRDefault="00653E59" w:rsidP="00653E59">
            <w:pPr>
              <w:spacing w:after="200"/>
              <w:jc w:val="both"/>
              <w:rPr>
                <w:rFonts w:asciiTheme="minorHAnsi" w:hAnsiTheme="minorHAnsi" w:cstheme="minorHAnsi"/>
                <w:sz w:val="22"/>
                <w:szCs w:val="22"/>
              </w:rPr>
            </w:pPr>
            <w:r w:rsidRPr="00AB412A">
              <w:rPr>
                <w:rFonts w:asciiTheme="minorHAnsi" w:hAnsiTheme="minorHAnsi" w:cstheme="minorHAnsi"/>
                <w:sz w:val="22"/>
                <w:szCs w:val="22"/>
              </w:rPr>
              <w:t xml:space="preserve">JSa gave his reasoning behind this, with KB’s attendance being vital for helping with setting budgets. </w:t>
            </w:r>
          </w:p>
          <w:p w14:paraId="391ABC29" w14:textId="4C2F99FC" w:rsidR="00AA01BC" w:rsidRPr="00AB412A" w:rsidRDefault="00AA01BC" w:rsidP="00653E59">
            <w:pPr>
              <w:spacing w:after="200"/>
              <w:jc w:val="both"/>
              <w:rPr>
                <w:rFonts w:asciiTheme="minorHAnsi" w:hAnsiTheme="minorHAnsi" w:cstheme="minorHAnsi"/>
                <w:sz w:val="22"/>
                <w:szCs w:val="22"/>
              </w:rPr>
            </w:pPr>
            <w:r w:rsidRPr="00AB412A">
              <w:rPr>
                <w:rFonts w:asciiTheme="minorHAnsi" w:hAnsiTheme="minorHAnsi" w:cstheme="minorHAnsi"/>
                <w:sz w:val="22"/>
                <w:szCs w:val="22"/>
              </w:rPr>
              <w:t>Currently there is at least one Board member on each of the Leadership Groups.</w:t>
            </w:r>
          </w:p>
          <w:p w14:paraId="6DC7F55F" w14:textId="1756065C" w:rsidR="00AA01BC" w:rsidRPr="00AA01BC" w:rsidRDefault="00AA01BC" w:rsidP="00653E59">
            <w:pPr>
              <w:spacing w:after="200"/>
              <w:jc w:val="both"/>
              <w:rPr>
                <w:rFonts w:asciiTheme="minorHAnsi" w:hAnsiTheme="minorHAnsi" w:cstheme="minorHAnsi"/>
                <w:color w:val="7030A0"/>
                <w:sz w:val="22"/>
                <w:szCs w:val="22"/>
              </w:rPr>
            </w:pPr>
            <w:r w:rsidRPr="00AB412A">
              <w:rPr>
                <w:rFonts w:asciiTheme="minorHAnsi" w:hAnsiTheme="minorHAnsi" w:cstheme="minorHAnsi"/>
                <w:sz w:val="22"/>
                <w:szCs w:val="22"/>
              </w:rPr>
              <w:t>TB mentioned that Leadership Group Managers would have to agree to be on the ROC as it is a change in their job description.</w:t>
            </w:r>
          </w:p>
        </w:tc>
      </w:tr>
      <w:tr w:rsidR="00653E59" w:rsidRPr="00E56365" w14:paraId="2F3F97C4" w14:textId="77777777" w:rsidTr="0096395F">
        <w:trPr>
          <w:trHeight w:val="357"/>
        </w:trPr>
        <w:tc>
          <w:tcPr>
            <w:tcW w:w="1489" w:type="dxa"/>
            <w:shd w:val="clear" w:color="auto" w:fill="auto"/>
          </w:tcPr>
          <w:p w14:paraId="6353DDEA" w14:textId="77777777" w:rsidR="00653E59" w:rsidRPr="00E56365" w:rsidRDefault="00653E59" w:rsidP="00252D15">
            <w:pPr>
              <w:pStyle w:val="NoSpacing"/>
              <w:spacing w:after="120"/>
              <w:rPr>
                <w:rFonts w:asciiTheme="minorHAnsi" w:hAnsiTheme="minorHAnsi" w:cstheme="minorHAnsi"/>
                <w:b/>
                <w:sz w:val="22"/>
                <w:szCs w:val="22"/>
              </w:rPr>
            </w:pPr>
          </w:p>
        </w:tc>
        <w:tc>
          <w:tcPr>
            <w:tcW w:w="1056" w:type="dxa"/>
            <w:shd w:val="clear" w:color="auto" w:fill="auto"/>
          </w:tcPr>
          <w:p w14:paraId="2375496E" w14:textId="11012E7C" w:rsidR="00653E59" w:rsidRPr="00E56365" w:rsidRDefault="00653E59"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98</w:t>
            </w:r>
            <w:r w:rsidRPr="00E56365">
              <w:rPr>
                <w:rFonts w:asciiTheme="minorHAnsi" w:hAnsiTheme="minorHAnsi" w:cstheme="minorHAnsi"/>
                <w:sz w:val="22"/>
                <w:szCs w:val="22"/>
              </w:rPr>
              <w:t>.</w:t>
            </w:r>
            <w:r>
              <w:rPr>
                <w:rFonts w:asciiTheme="minorHAnsi" w:hAnsiTheme="minorHAnsi" w:cstheme="minorHAnsi"/>
                <w:sz w:val="22"/>
                <w:szCs w:val="22"/>
              </w:rPr>
              <w:t>4</w:t>
            </w:r>
          </w:p>
        </w:tc>
        <w:tc>
          <w:tcPr>
            <w:tcW w:w="6549" w:type="dxa"/>
            <w:shd w:val="clear" w:color="auto" w:fill="auto"/>
          </w:tcPr>
          <w:p w14:paraId="6A291B5D" w14:textId="77777777" w:rsidR="00653E59" w:rsidRDefault="00653E59" w:rsidP="00653E59">
            <w:pPr>
              <w:spacing w:after="200"/>
              <w:jc w:val="both"/>
              <w:rPr>
                <w:rFonts w:asciiTheme="minorHAnsi" w:hAnsiTheme="minorHAnsi" w:cstheme="minorHAnsi"/>
                <w:sz w:val="22"/>
                <w:szCs w:val="22"/>
              </w:rPr>
            </w:pPr>
            <w:r w:rsidRPr="00653E59">
              <w:rPr>
                <w:rFonts w:asciiTheme="minorHAnsi" w:hAnsiTheme="minorHAnsi" w:cstheme="minorHAnsi"/>
                <w:sz w:val="22"/>
                <w:szCs w:val="22"/>
              </w:rPr>
              <w:t>JSa’s proposal was for two meetings a year. One to set budgets and another for review.</w:t>
            </w:r>
          </w:p>
          <w:p w14:paraId="3091759F" w14:textId="25884760" w:rsidR="00456F57" w:rsidRPr="00AB412A" w:rsidRDefault="00456F57" w:rsidP="00653E59">
            <w:pPr>
              <w:spacing w:after="200"/>
              <w:jc w:val="both"/>
              <w:rPr>
                <w:rFonts w:asciiTheme="minorHAnsi" w:hAnsiTheme="minorHAnsi" w:cstheme="minorHAnsi"/>
                <w:sz w:val="22"/>
                <w:szCs w:val="22"/>
              </w:rPr>
            </w:pPr>
            <w:r w:rsidRPr="00AB412A">
              <w:rPr>
                <w:rFonts w:asciiTheme="minorHAnsi" w:hAnsiTheme="minorHAnsi" w:cstheme="minorHAnsi"/>
                <w:sz w:val="22"/>
                <w:szCs w:val="22"/>
              </w:rPr>
              <w:t xml:space="preserve">There was discussion of the proposal. Various points were considered – the number of meetings required; the reason for the meetings; when the meetings </w:t>
            </w:r>
            <w:r w:rsidR="001256AC" w:rsidRPr="00AB412A">
              <w:rPr>
                <w:rFonts w:asciiTheme="minorHAnsi" w:hAnsiTheme="minorHAnsi" w:cstheme="minorHAnsi"/>
                <w:sz w:val="22"/>
                <w:szCs w:val="22"/>
              </w:rPr>
              <w:t>will be</w:t>
            </w:r>
            <w:r w:rsidRPr="00AB412A">
              <w:rPr>
                <w:rFonts w:asciiTheme="minorHAnsi" w:hAnsiTheme="minorHAnsi" w:cstheme="minorHAnsi"/>
                <w:sz w:val="22"/>
                <w:szCs w:val="22"/>
              </w:rPr>
              <w:t xml:space="preserve"> held</w:t>
            </w:r>
            <w:r w:rsidR="001256AC" w:rsidRPr="00AB412A">
              <w:rPr>
                <w:rFonts w:asciiTheme="minorHAnsi" w:hAnsiTheme="minorHAnsi" w:cstheme="minorHAnsi"/>
                <w:sz w:val="22"/>
                <w:szCs w:val="22"/>
              </w:rPr>
              <w:t>- the first being maybe pre-budget submission</w:t>
            </w:r>
            <w:r w:rsidRPr="00AB412A">
              <w:rPr>
                <w:rFonts w:asciiTheme="minorHAnsi" w:hAnsiTheme="minorHAnsi" w:cstheme="minorHAnsi"/>
                <w:sz w:val="22"/>
                <w:szCs w:val="22"/>
              </w:rPr>
              <w:t>; whether wider best practi</w:t>
            </w:r>
            <w:r w:rsidR="00EA52AA">
              <w:rPr>
                <w:rFonts w:asciiTheme="minorHAnsi" w:hAnsiTheme="minorHAnsi" w:cstheme="minorHAnsi"/>
                <w:sz w:val="22"/>
                <w:szCs w:val="22"/>
              </w:rPr>
              <w:t>ce</w:t>
            </w:r>
            <w:r w:rsidRPr="00AB412A">
              <w:rPr>
                <w:rFonts w:asciiTheme="minorHAnsi" w:hAnsiTheme="minorHAnsi" w:cstheme="minorHAnsi"/>
                <w:sz w:val="22"/>
                <w:szCs w:val="22"/>
              </w:rPr>
              <w:t xml:space="preserve"> could be shared between the disciplines, in addition to finance matters; and the opportunity for the provision of training and support</w:t>
            </w:r>
            <w:r w:rsidR="001256AC" w:rsidRPr="00AB412A">
              <w:rPr>
                <w:rFonts w:asciiTheme="minorHAnsi" w:hAnsiTheme="minorHAnsi" w:cstheme="minorHAnsi"/>
                <w:sz w:val="22"/>
                <w:szCs w:val="22"/>
              </w:rPr>
              <w:t xml:space="preserve"> in creating and managing budgets.</w:t>
            </w:r>
          </w:p>
          <w:p w14:paraId="3C9C99D5" w14:textId="77777777" w:rsidR="004B73C4" w:rsidRPr="00AB412A" w:rsidRDefault="001256AC" w:rsidP="004B73C4">
            <w:pPr>
              <w:spacing w:after="200"/>
              <w:jc w:val="both"/>
              <w:rPr>
                <w:rFonts w:asciiTheme="minorHAnsi" w:hAnsiTheme="minorHAnsi" w:cstheme="minorHAnsi"/>
                <w:sz w:val="22"/>
                <w:szCs w:val="22"/>
              </w:rPr>
            </w:pPr>
            <w:r w:rsidRPr="00AB412A">
              <w:rPr>
                <w:rFonts w:asciiTheme="minorHAnsi" w:hAnsiTheme="minorHAnsi" w:cstheme="minorHAnsi"/>
                <w:sz w:val="22"/>
                <w:szCs w:val="22"/>
              </w:rPr>
              <w:t>KB emphasised that the most important</w:t>
            </w:r>
            <w:r w:rsidR="004B73C4" w:rsidRPr="00AB412A">
              <w:rPr>
                <w:rFonts w:asciiTheme="minorHAnsi" w:hAnsiTheme="minorHAnsi" w:cstheme="minorHAnsi"/>
                <w:sz w:val="22"/>
                <w:szCs w:val="22"/>
              </w:rPr>
              <w:t xml:space="preserve"> aspect was that each discipline had an achievable plan for the upcoming year, taking into account what was achieved in the current year. </w:t>
            </w:r>
          </w:p>
          <w:p w14:paraId="7C34D45B" w14:textId="725E102A" w:rsidR="004B73C4" w:rsidRPr="00AB412A" w:rsidRDefault="004B73C4" w:rsidP="004B73C4">
            <w:pPr>
              <w:spacing w:after="200"/>
              <w:jc w:val="both"/>
              <w:rPr>
                <w:rFonts w:asciiTheme="minorHAnsi" w:hAnsiTheme="minorHAnsi" w:cstheme="minorHAnsi"/>
                <w:sz w:val="22"/>
                <w:szCs w:val="22"/>
              </w:rPr>
            </w:pPr>
            <w:r w:rsidRPr="00AB412A">
              <w:rPr>
                <w:rFonts w:asciiTheme="minorHAnsi" w:hAnsiTheme="minorHAnsi" w:cstheme="minorHAnsi"/>
                <w:sz w:val="22"/>
                <w:szCs w:val="22"/>
              </w:rPr>
              <w:t>It was suggested that a plan should be brought to the first meeting, support to create the budget for that plan could then be given if necessary. The budget could then be submitted.</w:t>
            </w:r>
          </w:p>
          <w:p w14:paraId="658EB842" w14:textId="1D83DCCD" w:rsidR="00653E59" w:rsidRPr="00E56365" w:rsidRDefault="004B73C4" w:rsidP="00653E59">
            <w:pPr>
              <w:spacing w:after="200"/>
              <w:jc w:val="both"/>
              <w:rPr>
                <w:rFonts w:asciiTheme="minorHAnsi" w:hAnsiTheme="minorHAnsi" w:cstheme="minorHAnsi"/>
                <w:sz w:val="22"/>
                <w:szCs w:val="22"/>
              </w:rPr>
            </w:pPr>
            <w:r w:rsidRPr="00D51BCB">
              <w:rPr>
                <w:rFonts w:asciiTheme="minorHAnsi" w:hAnsiTheme="minorHAnsi" w:cstheme="minorHAnsi"/>
                <w:sz w:val="22"/>
                <w:szCs w:val="22"/>
              </w:rPr>
              <w:t xml:space="preserve">KB agreed that two meetings a year would be </w:t>
            </w:r>
            <w:r w:rsidRPr="00AB412A">
              <w:rPr>
                <w:rFonts w:asciiTheme="minorHAnsi" w:hAnsiTheme="minorHAnsi" w:cstheme="minorHAnsi"/>
                <w:sz w:val="22"/>
                <w:szCs w:val="22"/>
              </w:rPr>
              <w:t xml:space="preserve">good; the </w:t>
            </w:r>
            <w:r w:rsidRPr="00D51BCB">
              <w:rPr>
                <w:rFonts w:asciiTheme="minorHAnsi" w:hAnsiTheme="minorHAnsi" w:cstheme="minorHAnsi"/>
                <w:sz w:val="22"/>
                <w:szCs w:val="22"/>
              </w:rPr>
              <w:t>latter to discuss progress and how that affects what happens the following year.</w:t>
            </w:r>
          </w:p>
        </w:tc>
      </w:tr>
      <w:tr w:rsidR="00E56365" w:rsidRPr="00E56365" w14:paraId="2BE956A9" w14:textId="77777777" w:rsidTr="0096395F">
        <w:trPr>
          <w:trHeight w:val="357"/>
        </w:trPr>
        <w:tc>
          <w:tcPr>
            <w:tcW w:w="1489" w:type="dxa"/>
            <w:shd w:val="clear" w:color="auto" w:fill="auto"/>
          </w:tcPr>
          <w:p w14:paraId="6C0C4459" w14:textId="77777777" w:rsidR="00C762CB" w:rsidRPr="00E56365" w:rsidRDefault="00C762CB" w:rsidP="00252D15">
            <w:pPr>
              <w:pStyle w:val="NoSpacing"/>
              <w:spacing w:after="120"/>
              <w:rPr>
                <w:rFonts w:asciiTheme="minorHAnsi" w:hAnsiTheme="minorHAnsi" w:cstheme="minorHAnsi"/>
                <w:b/>
                <w:sz w:val="22"/>
                <w:szCs w:val="22"/>
              </w:rPr>
            </w:pPr>
          </w:p>
        </w:tc>
        <w:tc>
          <w:tcPr>
            <w:tcW w:w="1056" w:type="dxa"/>
            <w:shd w:val="clear" w:color="auto" w:fill="auto"/>
          </w:tcPr>
          <w:p w14:paraId="2DA6F914" w14:textId="0AE004EC" w:rsidR="00C762CB" w:rsidRPr="00E56365" w:rsidRDefault="00985F36"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98</w:t>
            </w:r>
            <w:r w:rsidRPr="00E56365">
              <w:rPr>
                <w:rFonts w:asciiTheme="minorHAnsi" w:hAnsiTheme="minorHAnsi" w:cstheme="minorHAnsi"/>
                <w:sz w:val="22"/>
                <w:szCs w:val="22"/>
              </w:rPr>
              <w:t>.</w:t>
            </w:r>
            <w:r w:rsidR="00EC6BC0">
              <w:rPr>
                <w:rFonts w:asciiTheme="minorHAnsi" w:hAnsiTheme="minorHAnsi" w:cstheme="minorHAnsi"/>
                <w:sz w:val="22"/>
                <w:szCs w:val="22"/>
              </w:rPr>
              <w:t>5</w:t>
            </w:r>
          </w:p>
        </w:tc>
        <w:tc>
          <w:tcPr>
            <w:tcW w:w="6549" w:type="dxa"/>
            <w:shd w:val="clear" w:color="auto" w:fill="auto"/>
          </w:tcPr>
          <w:p w14:paraId="40FCEA74" w14:textId="0F5EC5CC" w:rsidR="004A200D" w:rsidRPr="00AB412A" w:rsidRDefault="004A200D" w:rsidP="00D00055">
            <w:pPr>
              <w:spacing w:after="200"/>
              <w:jc w:val="both"/>
              <w:rPr>
                <w:rFonts w:asciiTheme="minorHAnsi" w:hAnsiTheme="minorHAnsi" w:cstheme="minorHAnsi"/>
                <w:sz w:val="22"/>
                <w:szCs w:val="22"/>
              </w:rPr>
            </w:pPr>
            <w:r w:rsidRPr="00AB412A">
              <w:rPr>
                <w:rFonts w:asciiTheme="minorHAnsi" w:hAnsiTheme="minorHAnsi" w:cstheme="minorHAnsi"/>
                <w:sz w:val="22"/>
                <w:szCs w:val="22"/>
              </w:rPr>
              <w:t xml:space="preserve">KB will </w:t>
            </w:r>
            <w:r w:rsidR="001256AC" w:rsidRPr="00AB412A">
              <w:rPr>
                <w:rFonts w:asciiTheme="minorHAnsi" w:hAnsiTheme="minorHAnsi" w:cstheme="minorHAnsi"/>
                <w:sz w:val="22"/>
                <w:szCs w:val="22"/>
              </w:rPr>
              <w:t>organise a meeting</w:t>
            </w:r>
            <w:r w:rsidR="00A570E9" w:rsidRPr="00AB412A">
              <w:rPr>
                <w:rFonts w:asciiTheme="minorHAnsi" w:hAnsiTheme="minorHAnsi" w:cstheme="minorHAnsi"/>
                <w:sz w:val="22"/>
                <w:szCs w:val="22"/>
              </w:rPr>
              <w:t xml:space="preserve"> around October time.</w:t>
            </w:r>
          </w:p>
          <w:p w14:paraId="70909C58" w14:textId="0C163862" w:rsidR="001A78FC" w:rsidRPr="00AB412A" w:rsidRDefault="001256AC" w:rsidP="00D00055">
            <w:pPr>
              <w:spacing w:after="200"/>
              <w:jc w:val="both"/>
              <w:rPr>
                <w:rFonts w:asciiTheme="minorHAnsi" w:hAnsiTheme="minorHAnsi" w:cstheme="minorHAnsi"/>
                <w:sz w:val="22"/>
                <w:szCs w:val="22"/>
              </w:rPr>
            </w:pPr>
            <w:r w:rsidRPr="00AB412A">
              <w:rPr>
                <w:rFonts w:asciiTheme="minorHAnsi" w:hAnsiTheme="minorHAnsi" w:cstheme="minorHAnsi"/>
                <w:sz w:val="22"/>
                <w:szCs w:val="22"/>
              </w:rPr>
              <w:t>The Leadership Group Managers of all disciplines, and the respective Director will be invited to</w:t>
            </w:r>
            <w:r w:rsidR="00F200C3" w:rsidRPr="00AB412A">
              <w:rPr>
                <w:rFonts w:asciiTheme="minorHAnsi" w:hAnsiTheme="minorHAnsi" w:cstheme="minorHAnsi"/>
                <w:sz w:val="22"/>
                <w:szCs w:val="22"/>
              </w:rPr>
              <w:t xml:space="preserve"> the first meeting </w:t>
            </w:r>
            <w:r w:rsidR="001A78FC" w:rsidRPr="00AB412A">
              <w:rPr>
                <w:rFonts w:asciiTheme="minorHAnsi" w:hAnsiTheme="minorHAnsi" w:cstheme="minorHAnsi"/>
                <w:sz w:val="22"/>
                <w:szCs w:val="22"/>
              </w:rPr>
              <w:t>to share ideas and their plans for 2025 onwards.</w:t>
            </w:r>
            <w:r w:rsidR="00B517C8" w:rsidRPr="00AB412A">
              <w:rPr>
                <w:rFonts w:asciiTheme="minorHAnsi" w:hAnsiTheme="minorHAnsi" w:cstheme="minorHAnsi"/>
                <w:sz w:val="22"/>
                <w:szCs w:val="22"/>
              </w:rPr>
              <w:t xml:space="preserve"> </w:t>
            </w:r>
          </w:p>
          <w:p w14:paraId="79AE39B9" w14:textId="7A924B4F" w:rsidR="00D00055" w:rsidRPr="00D51BCB" w:rsidRDefault="00D00055" w:rsidP="00D00055">
            <w:pPr>
              <w:spacing w:after="200"/>
              <w:jc w:val="both"/>
              <w:rPr>
                <w:rFonts w:asciiTheme="minorHAnsi" w:hAnsiTheme="minorHAnsi" w:cstheme="minorHAnsi"/>
                <w:b/>
                <w:bCs/>
                <w:color w:val="7030A0"/>
                <w:sz w:val="22"/>
                <w:szCs w:val="22"/>
              </w:rPr>
            </w:pPr>
            <w:r w:rsidRPr="00AB412A">
              <w:rPr>
                <w:rFonts w:asciiTheme="minorHAnsi" w:hAnsiTheme="minorHAnsi" w:cstheme="minorHAnsi"/>
                <w:b/>
                <w:bCs/>
                <w:sz w:val="22"/>
                <w:szCs w:val="22"/>
              </w:rPr>
              <w:t>Action KB</w:t>
            </w:r>
            <w:r w:rsidR="001256AC" w:rsidRPr="00AB412A">
              <w:rPr>
                <w:rFonts w:asciiTheme="minorHAnsi" w:hAnsiTheme="minorHAnsi" w:cstheme="minorHAnsi"/>
                <w:b/>
                <w:bCs/>
                <w:sz w:val="22"/>
                <w:szCs w:val="22"/>
              </w:rPr>
              <w:t>: Set up the first meeting of the new ROC.</w:t>
            </w:r>
            <w:r w:rsidRPr="00AB412A">
              <w:rPr>
                <w:rFonts w:asciiTheme="minorHAnsi" w:hAnsiTheme="minorHAnsi" w:cstheme="minorHAnsi"/>
                <w:b/>
                <w:bCs/>
                <w:sz w:val="22"/>
                <w:szCs w:val="22"/>
              </w:rPr>
              <w:t xml:space="preserve"> </w:t>
            </w:r>
          </w:p>
        </w:tc>
      </w:tr>
      <w:tr w:rsidR="00C6709C" w:rsidRPr="00E56365" w14:paraId="4F54CC8C" w14:textId="77777777" w:rsidTr="0096395F">
        <w:trPr>
          <w:trHeight w:val="357"/>
        </w:trPr>
        <w:tc>
          <w:tcPr>
            <w:tcW w:w="1489" w:type="dxa"/>
            <w:shd w:val="clear" w:color="auto" w:fill="auto"/>
          </w:tcPr>
          <w:p w14:paraId="0FA676E3" w14:textId="015969EE" w:rsidR="00C6709C" w:rsidRPr="00E56365" w:rsidRDefault="00C6709C" w:rsidP="00252D15">
            <w:pPr>
              <w:pStyle w:val="NoSpacing"/>
              <w:spacing w:after="120"/>
              <w:rPr>
                <w:rFonts w:asciiTheme="minorHAnsi" w:hAnsiTheme="minorHAnsi" w:cstheme="minorHAnsi"/>
                <w:b/>
                <w:sz w:val="22"/>
                <w:szCs w:val="22"/>
              </w:rPr>
            </w:pPr>
            <w:r w:rsidRPr="00E56365">
              <w:rPr>
                <w:rFonts w:asciiTheme="minorHAnsi" w:hAnsiTheme="minorHAnsi" w:cstheme="minorHAnsi"/>
                <w:b/>
                <w:sz w:val="22"/>
                <w:szCs w:val="22"/>
              </w:rPr>
              <w:t>24/</w:t>
            </w:r>
            <w:r>
              <w:rPr>
                <w:rFonts w:asciiTheme="minorHAnsi" w:hAnsiTheme="minorHAnsi" w:cstheme="minorHAnsi"/>
                <w:b/>
                <w:sz w:val="22"/>
                <w:szCs w:val="22"/>
              </w:rPr>
              <w:t>99</w:t>
            </w:r>
          </w:p>
        </w:tc>
        <w:tc>
          <w:tcPr>
            <w:tcW w:w="1056" w:type="dxa"/>
            <w:shd w:val="clear" w:color="auto" w:fill="auto"/>
          </w:tcPr>
          <w:p w14:paraId="002B9186" w14:textId="77777777" w:rsidR="00C6709C" w:rsidRPr="00E56365" w:rsidRDefault="00C6709C" w:rsidP="00252D15">
            <w:pPr>
              <w:pStyle w:val="NoSpacing"/>
              <w:spacing w:after="120"/>
              <w:rPr>
                <w:rFonts w:asciiTheme="minorHAnsi" w:hAnsiTheme="minorHAnsi" w:cstheme="minorHAnsi"/>
                <w:sz w:val="22"/>
                <w:szCs w:val="22"/>
              </w:rPr>
            </w:pPr>
          </w:p>
        </w:tc>
        <w:tc>
          <w:tcPr>
            <w:tcW w:w="6549" w:type="dxa"/>
            <w:shd w:val="clear" w:color="auto" w:fill="auto"/>
          </w:tcPr>
          <w:p w14:paraId="227A77DB" w14:textId="4129F462" w:rsidR="00C6709C" w:rsidRPr="00430465" w:rsidRDefault="00430465" w:rsidP="00D00055">
            <w:pPr>
              <w:ind w:firstLine="1"/>
              <w:jc w:val="both"/>
              <w:rPr>
                <w:rFonts w:asciiTheme="minorHAnsi" w:hAnsiTheme="minorHAnsi" w:cstheme="minorHAnsi"/>
                <w:b/>
                <w:bCs/>
                <w:sz w:val="22"/>
              </w:rPr>
            </w:pPr>
            <w:r w:rsidRPr="00AB412A">
              <w:rPr>
                <w:rFonts w:asciiTheme="minorHAnsi" w:hAnsiTheme="minorHAnsi" w:cstheme="minorHAnsi"/>
                <w:b/>
                <w:bCs/>
                <w:sz w:val="22"/>
              </w:rPr>
              <w:t>Past President</w:t>
            </w:r>
            <w:r w:rsidR="00D51BCB" w:rsidRPr="00AB412A">
              <w:rPr>
                <w:rFonts w:asciiTheme="minorHAnsi" w:hAnsiTheme="minorHAnsi" w:cstheme="minorHAnsi"/>
                <w:b/>
                <w:bCs/>
                <w:sz w:val="22"/>
              </w:rPr>
              <w:t>’s</w:t>
            </w:r>
            <w:r w:rsidRPr="00AB412A">
              <w:rPr>
                <w:rFonts w:asciiTheme="minorHAnsi" w:hAnsiTheme="minorHAnsi" w:cstheme="minorHAnsi"/>
                <w:b/>
                <w:bCs/>
                <w:sz w:val="22"/>
              </w:rPr>
              <w:t xml:space="preserve"> </w:t>
            </w:r>
            <w:r w:rsidR="00D51BCB" w:rsidRPr="00AB412A">
              <w:rPr>
                <w:rFonts w:asciiTheme="minorHAnsi" w:hAnsiTheme="minorHAnsi" w:cstheme="minorHAnsi"/>
                <w:b/>
                <w:bCs/>
                <w:sz w:val="22"/>
              </w:rPr>
              <w:t>p</w:t>
            </w:r>
            <w:r w:rsidRPr="00AB412A">
              <w:rPr>
                <w:rFonts w:asciiTheme="minorHAnsi" w:hAnsiTheme="minorHAnsi" w:cstheme="minorHAnsi"/>
                <w:b/>
                <w:bCs/>
                <w:sz w:val="22"/>
              </w:rPr>
              <w:t>in</w:t>
            </w:r>
          </w:p>
        </w:tc>
      </w:tr>
      <w:tr w:rsidR="00E56365" w:rsidRPr="00E56365" w14:paraId="6CA4FB67" w14:textId="77777777" w:rsidTr="0096395F">
        <w:trPr>
          <w:trHeight w:val="357"/>
        </w:trPr>
        <w:tc>
          <w:tcPr>
            <w:tcW w:w="1489" w:type="dxa"/>
            <w:shd w:val="clear" w:color="auto" w:fill="auto"/>
          </w:tcPr>
          <w:p w14:paraId="13D7A68F" w14:textId="77777777" w:rsidR="007F5C7B" w:rsidRPr="00E56365" w:rsidRDefault="007F5C7B" w:rsidP="00252D15">
            <w:pPr>
              <w:pStyle w:val="NoSpacing"/>
              <w:spacing w:after="120"/>
              <w:rPr>
                <w:rFonts w:asciiTheme="minorHAnsi" w:hAnsiTheme="minorHAnsi" w:cstheme="minorHAnsi"/>
                <w:b/>
                <w:sz w:val="22"/>
                <w:szCs w:val="22"/>
              </w:rPr>
            </w:pPr>
          </w:p>
        </w:tc>
        <w:tc>
          <w:tcPr>
            <w:tcW w:w="1056" w:type="dxa"/>
            <w:shd w:val="clear" w:color="auto" w:fill="auto"/>
          </w:tcPr>
          <w:p w14:paraId="531D84B4" w14:textId="20CD241A" w:rsidR="007F5C7B" w:rsidRPr="00F04B63" w:rsidRDefault="007F5C7B" w:rsidP="00252D15">
            <w:pPr>
              <w:pStyle w:val="NoSpacing"/>
              <w:spacing w:after="120"/>
              <w:rPr>
                <w:rFonts w:asciiTheme="minorHAnsi" w:hAnsiTheme="minorHAnsi" w:cstheme="minorHAnsi"/>
                <w:sz w:val="22"/>
                <w:szCs w:val="22"/>
              </w:rPr>
            </w:pPr>
            <w:r w:rsidRPr="00F04B63">
              <w:rPr>
                <w:rFonts w:asciiTheme="minorHAnsi" w:hAnsiTheme="minorHAnsi" w:cstheme="minorHAnsi"/>
                <w:sz w:val="22"/>
                <w:szCs w:val="22"/>
              </w:rPr>
              <w:t>24/</w:t>
            </w:r>
            <w:r w:rsidR="00430465" w:rsidRPr="00F04B63">
              <w:rPr>
                <w:rFonts w:asciiTheme="minorHAnsi" w:hAnsiTheme="minorHAnsi" w:cstheme="minorHAnsi"/>
                <w:sz w:val="22"/>
                <w:szCs w:val="22"/>
              </w:rPr>
              <w:t>99</w:t>
            </w:r>
            <w:r w:rsidR="007A164D" w:rsidRPr="00F04B63">
              <w:rPr>
                <w:rFonts w:asciiTheme="minorHAnsi" w:hAnsiTheme="minorHAnsi" w:cstheme="minorHAnsi"/>
                <w:sz w:val="22"/>
                <w:szCs w:val="22"/>
              </w:rPr>
              <w:t>.</w:t>
            </w:r>
            <w:r w:rsidR="00430465" w:rsidRPr="00F04B63">
              <w:rPr>
                <w:rFonts w:asciiTheme="minorHAnsi" w:hAnsiTheme="minorHAnsi" w:cstheme="minorHAnsi"/>
                <w:sz w:val="22"/>
                <w:szCs w:val="22"/>
              </w:rPr>
              <w:t>1</w:t>
            </w:r>
          </w:p>
        </w:tc>
        <w:tc>
          <w:tcPr>
            <w:tcW w:w="6549" w:type="dxa"/>
            <w:shd w:val="clear" w:color="auto" w:fill="auto"/>
          </w:tcPr>
          <w:p w14:paraId="078761AD" w14:textId="152B0973" w:rsidR="00636137" w:rsidRPr="00AB412A" w:rsidRDefault="00636137" w:rsidP="00D00055">
            <w:pPr>
              <w:spacing w:after="0"/>
              <w:jc w:val="both"/>
              <w:rPr>
                <w:rFonts w:asciiTheme="minorHAnsi" w:hAnsiTheme="minorHAnsi" w:cstheme="minorHAnsi"/>
                <w:sz w:val="22"/>
                <w:szCs w:val="22"/>
              </w:rPr>
            </w:pPr>
            <w:r w:rsidRPr="00AB412A">
              <w:rPr>
                <w:rFonts w:asciiTheme="minorHAnsi" w:hAnsiTheme="minorHAnsi" w:cstheme="minorHAnsi"/>
                <w:sz w:val="22"/>
                <w:szCs w:val="22"/>
              </w:rPr>
              <w:t>KB shared an image of the proposed past president pin</w:t>
            </w:r>
            <w:r w:rsidR="00F04B63" w:rsidRPr="00AB412A">
              <w:rPr>
                <w:rFonts w:asciiTheme="minorHAnsi" w:hAnsiTheme="minorHAnsi" w:cstheme="minorHAnsi"/>
                <w:sz w:val="22"/>
                <w:szCs w:val="22"/>
              </w:rPr>
              <w:t xml:space="preserve"> - a</w:t>
            </w:r>
            <w:r w:rsidR="007B498B" w:rsidRPr="00AB412A">
              <w:rPr>
                <w:rFonts w:asciiTheme="minorHAnsi" w:hAnsiTheme="minorHAnsi" w:cstheme="minorHAnsi"/>
                <w:sz w:val="22"/>
                <w:szCs w:val="22"/>
              </w:rPr>
              <w:t xml:space="preserve"> </w:t>
            </w:r>
            <w:r w:rsidR="00F04B63" w:rsidRPr="00AB412A">
              <w:rPr>
                <w:rFonts w:asciiTheme="minorHAnsi" w:hAnsiTheme="minorHAnsi" w:cstheme="minorHAnsi"/>
                <w:sz w:val="22"/>
                <w:szCs w:val="22"/>
              </w:rPr>
              <w:t xml:space="preserve">25mm </w:t>
            </w:r>
            <w:r w:rsidR="007B498B" w:rsidRPr="00AB412A">
              <w:rPr>
                <w:rFonts w:asciiTheme="minorHAnsi" w:hAnsiTheme="minorHAnsi" w:cstheme="minorHAnsi"/>
                <w:sz w:val="22"/>
                <w:szCs w:val="22"/>
              </w:rPr>
              <w:t xml:space="preserve">gold </w:t>
            </w:r>
            <w:r w:rsidR="005709FF" w:rsidRPr="00AB412A">
              <w:rPr>
                <w:rFonts w:asciiTheme="minorHAnsi" w:hAnsiTheme="minorHAnsi" w:cstheme="minorHAnsi"/>
                <w:sz w:val="22"/>
                <w:szCs w:val="22"/>
              </w:rPr>
              <w:t>pin</w:t>
            </w:r>
            <w:r w:rsidR="00D51BCB" w:rsidRPr="00AB412A">
              <w:rPr>
                <w:rFonts w:asciiTheme="minorHAnsi" w:hAnsiTheme="minorHAnsi" w:cstheme="minorHAnsi"/>
                <w:sz w:val="22"/>
                <w:szCs w:val="22"/>
              </w:rPr>
              <w:t>,</w:t>
            </w:r>
            <w:r w:rsidR="007B498B" w:rsidRPr="00AB412A">
              <w:rPr>
                <w:rFonts w:asciiTheme="minorHAnsi" w:hAnsiTheme="minorHAnsi" w:cstheme="minorHAnsi"/>
                <w:sz w:val="22"/>
                <w:szCs w:val="22"/>
              </w:rPr>
              <w:t xml:space="preserve"> with a </w:t>
            </w:r>
            <w:r w:rsidR="000E1B53" w:rsidRPr="00AB412A">
              <w:rPr>
                <w:rFonts w:asciiTheme="minorHAnsi" w:hAnsiTheme="minorHAnsi" w:cstheme="minorHAnsi"/>
                <w:sz w:val="22"/>
                <w:szCs w:val="22"/>
              </w:rPr>
              <w:t>metal butterfly clip</w:t>
            </w:r>
            <w:r w:rsidR="007B498B" w:rsidRPr="00AB412A">
              <w:rPr>
                <w:rFonts w:asciiTheme="minorHAnsi" w:hAnsiTheme="minorHAnsi" w:cstheme="minorHAnsi"/>
                <w:sz w:val="22"/>
                <w:szCs w:val="22"/>
              </w:rPr>
              <w:t xml:space="preserve"> on the back rather than a brooch</w:t>
            </w:r>
            <w:r w:rsidR="00F04B63" w:rsidRPr="00AB412A">
              <w:rPr>
                <w:rFonts w:asciiTheme="minorHAnsi" w:hAnsiTheme="minorHAnsi" w:cstheme="minorHAnsi"/>
                <w:sz w:val="22"/>
                <w:szCs w:val="22"/>
              </w:rPr>
              <w:t xml:space="preserve"> bar</w:t>
            </w:r>
            <w:r w:rsidR="007B498B" w:rsidRPr="00AB412A">
              <w:rPr>
                <w:rFonts w:asciiTheme="minorHAnsi" w:hAnsiTheme="minorHAnsi" w:cstheme="minorHAnsi"/>
                <w:sz w:val="22"/>
                <w:szCs w:val="22"/>
              </w:rPr>
              <w:t xml:space="preserve">. </w:t>
            </w:r>
          </w:p>
          <w:p w14:paraId="4EEF6CF2" w14:textId="7D387AFA" w:rsidR="007B498B" w:rsidRPr="00AB412A" w:rsidRDefault="007B498B" w:rsidP="00D00055">
            <w:pPr>
              <w:spacing w:after="0"/>
              <w:jc w:val="both"/>
              <w:rPr>
                <w:rFonts w:asciiTheme="minorHAnsi" w:hAnsiTheme="minorHAnsi" w:cstheme="minorHAnsi"/>
                <w:sz w:val="22"/>
                <w:szCs w:val="22"/>
              </w:rPr>
            </w:pPr>
            <w:r w:rsidRPr="00AB412A">
              <w:rPr>
                <w:rFonts w:asciiTheme="minorHAnsi" w:hAnsiTheme="minorHAnsi" w:cstheme="minorHAnsi"/>
                <w:sz w:val="22"/>
                <w:szCs w:val="22"/>
              </w:rPr>
              <w:t>He reported that buying 20 or so would be at a cost of approx</w:t>
            </w:r>
            <w:r w:rsidR="00F04B63" w:rsidRPr="00AB412A">
              <w:rPr>
                <w:rFonts w:asciiTheme="minorHAnsi" w:hAnsiTheme="minorHAnsi" w:cstheme="minorHAnsi"/>
                <w:sz w:val="22"/>
                <w:szCs w:val="22"/>
              </w:rPr>
              <w:t>imately</w:t>
            </w:r>
            <w:r w:rsidRPr="00AB412A">
              <w:rPr>
                <w:rFonts w:asciiTheme="minorHAnsi" w:hAnsiTheme="minorHAnsi" w:cstheme="minorHAnsi"/>
                <w:sz w:val="22"/>
                <w:szCs w:val="22"/>
              </w:rPr>
              <w:t xml:space="preserve"> £15 each.</w:t>
            </w:r>
          </w:p>
          <w:p w14:paraId="43185C25" w14:textId="77777777" w:rsidR="00F04B63" w:rsidRDefault="00F04B63" w:rsidP="00D00055">
            <w:pPr>
              <w:spacing w:after="0"/>
              <w:jc w:val="both"/>
              <w:rPr>
                <w:rFonts w:asciiTheme="minorHAnsi" w:hAnsiTheme="minorHAnsi" w:cstheme="minorHAnsi"/>
                <w:color w:val="7030A0"/>
                <w:sz w:val="22"/>
                <w:szCs w:val="22"/>
              </w:rPr>
            </w:pPr>
          </w:p>
          <w:p w14:paraId="174745B1" w14:textId="4E2D8371" w:rsidR="00A85947" w:rsidRPr="00AB412A" w:rsidRDefault="00E94843" w:rsidP="00D00055">
            <w:pPr>
              <w:spacing w:after="0"/>
              <w:jc w:val="both"/>
              <w:rPr>
                <w:rFonts w:asciiTheme="minorHAnsi" w:hAnsiTheme="minorHAnsi" w:cstheme="minorHAnsi"/>
                <w:sz w:val="22"/>
                <w:szCs w:val="22"/>
              </w:rPr>
            </w:pPr>
            <w:r w:rsidRPr="00AB412A">
              <w:rPr>
                <w:rFonts w:asciiTheme="minorHAnsi" w:hAnsiTheme="minorHAnsi" w:cstheme="minorHAnsi"/>
                <w:sz w:val="22"/>
                <w:szCs w:val="22"/>
              </w:rPr>
              <w:t xml:space="preserve">HS mentioned </w:t>
            </w:r>
            <w:r w:rsidR="00430465" w:rsidRPr="00AB412A">
              <w:rPr>
                <w:rFonts w:asciiTheme="minorHAnsi" w:hAnsiTheme="minorHAnsi" w:cstheme="minorHAnsi"/>
                <w:sz w:val="22"/>
                <w:szCs w:val="22"/>
              </w:rPr>
              <w:t>the proposal at the last meeting for</w:t>
            </w:r>
            <w:r w:rsidR="00F22926" w:rsidRPr="00AB412A">
              <w:rPr>
                <w:rFonts w:asciiTheme="minorHAnsi" w:hAnsiTheme="minorHAnsi" w:cstheme="minorHAnsi"/>
                <w:sz w:val="22"/>
                <w:szCs w:val="22"/>
              </w:rPr>
              <w:t xml:space="preserve"> something smaller. </w:t>
            </w:r>
            <w:r w:rsidR="00AE2B7C" w:rsidRPr="00AB412A">
              <w:rPr>
                <w:rFonts w:asciiTheme="minorHAnsi" w:hAnsiTheme="minorHAnsi" w:cstheme="minorHAnsi"/>
                <w:sz w:val="22"/>
                <w:szCs w:val="22"/>
              </w:rPr>
              <w:t>KB advocated</w:t>
            </w:r>
            <w:r w:rsidR="00F04B63" w:rsidRPr="00AB412A">
              <w:rPr>
                <w:rFonts w:asciiTheme="minorHAnsi" w:hAnsiTheme="minorHAnsi" w:cstheme="minorHAnsi"/>
                <w:sz w:val="22"/>
                <w:szCs w:val="22"/>
              </w:rPr>
              <w:t xml:space="preserve"> </w:t>
            </w:r>
            <w:r w:rsidR="00AE2B7C" w:rsidRPr="00AB412A">
              <w:rPr>
                <w:rFonts w:asciiTheme="minorHAnsi" w:hAnsiTheme="minorHAnsi" w:cstheme="minorHAnsi"/>
                <w:sz w:val="22"/>
                <w:szCs w:val="22"/>
              </w:rPr>
              <w:t>swapping to gold</w:t>
            </w:r>
            <w:r w:rsidR="00F04B63" w:rsidRPr="00AB412A">
              <w:rPr>
                <w:rFonts w:asciiTheme="minorHAnsi" w:hAnsiTheme="minorHAnsi" w:cstheme="minorHAnsi"/>
                <w:sz w:val="22"/>
                <w:szCs w:val="22"/>
              </w:rPr>
              <w:t>,</w:t>
            </w:r>
            <w:r w:rsidR="00AE2B7C" w:rsidRPr="00AB412A">
              <w:rPr>
                <w:rFonts w:asciiTheme="minorHAnsi" w:hAnsiTheme="minorHAnsi" w:cstheme="minorHAnsi"/>
                <w:sz w:val="22"/>
                <w:szCs w:val="22"/>
              </w:rPr>
              <w:t xml:space="preserve"> regardless of size</w:t>
            </w:r>
            <w:r w:rsidR="00F04B63" w:rsidRPr="00AB412A">
              <w:rPr>
                <w:rFonts w:asciiTheme="minorHAnsi" w:hAnsiTheme="minorHAnsi" w:cstheme="minorHAnsi"/>
                <w:sz w:val="22"/>
                <w:szCs w:val="22"/>
              </w:rPr>
              <w:t>,</w:t>
            </w:r>
            <w:r w:rsidR="00AE2B7C" w:rsidRPr="00AB412A">
              <w:rPr>
                <w:rFonts w:asciiTheme="minorHAnsi" w:hAnsiTheme="minorHAnsi" w:cstheme="minorHAnsi"/>
                <w:sz w:val="22"/>
                <w:szCs w:val="22"/>
              </w:rPr>
              <w:t xml:space="preserve"> as this would differentiate it from the normal regional pin.</w:t>
            </w:r>
            <w:r w:rsidR="00A85947" w:rsidRPr="00AB412A">
              <w:rPr>
                <w:rFonts w:asciiTheme="minorHAnsi" w:hAnsiTheme="minorHAnsi" w:cstheme="minorHAnsi"/>
                <w:sz w:val="22"/>
                <w:szCs w:val="22"/>
              </w:rPr>
              <w:t xml:space="preserve"> </w:t>
            </w:r>
          </w:p>
          <w:p w14:paraId="0C6793CF" w14:textId="77777777" w:rsidR="00BF26D8" w:rsidRPr="00AB412A" w:rsidRDefault="00BF26D8" w:rsidP="00D00055">
            <w:pPr>
              <w:pStyle w:val="NoSpacing"/>
              <w:jc w:val="both"/>
              <w:rPr>
                <w:rFonts w:asciiTheme="minorHAnsi" w:hAnsiTheme="minorHAnsi" w:cstheme="minorHAnsi"/>
                <w:bCs/>
                <w:sz w:val="22"/>
                <w:szCs w:val="22"/>
              </w:rPr>
            </w:pPr>
          </w:p>
          <w:p w14:paraId="5EB1058F" w14:textId="2ECE4410" w:rsidR="00BF26D8" w:rsidRPr="00AB412A" w:rsidRDefault="00BF26D8" w:rsidP="00D00055">
            <w:pPr>
              <w:pStyle w:val="NoSpacing"/>
              <w:jc w:val="both"/>
              <w:rPr>
                <w:rFonts w:asciiTheme="minorHAnsi" w:hAnsiTheme="minorHAnsi" w:cstheme="minorHAnsi"/>
                <w:bCs/>
                <w:sz w:val="22"/>
                <w:szCs w:val="22"/>
              </w:rPr>
            </w:pPr>
            <w:r w:rsidRPr="00AB412A">
              <w:rPr>
                <w:rFonts w:asciiTheme="minorHAnsi" w:hAnsiTheme="minorHAnsi" w:cstheme="minorHAnsi"/>
                <w:bCs/>
                <w:sz w:val="22"/>
                <w:szCs w:val="22"/>
              </w:rPr>
              <w:t xml:space="preserve">There </w:t>
            </w:r>
            <w:r w:rsidR="00AB412A" w:rsidRPr="00AB412A">
              <w:rPr>
                <w:rFonts w:asciiTheme="minorHAnsi" w:hAnsiTheme="minorHAnsi" w:cstheme="minorHAnsi"/>
                <w:bCs/>
                <w:sz w:val="22"/>
                <w:szCs w:val="22"/>
              </w:rPr>
              <w:t>is one in stock, but</w:t>
            </w:r>
            <w:r w:rsidRPr="00AB412A">
              <w:rPr>
                <w:rFonts w:asciiTheme="minorHAnsi" w:hAnsiTheme="minorHAnsi" w:cstheme="minorHAnsi"/>
                <w:bCs/>
                <w:sz w:val="22"/>
                <w:szCs w:val="22"/>
              </w:rPr>
              <w:t xml:space="preserve"> </w:t>
            </w:r>
            <w:r w:rsidR="00AB412A" w:rsidRPr="00AB412A">
              <w:rPr>
                <w:rFonts w:asciiTheme="minorHAnsi" w:hAnsiTheme="minorHAnsi" w:cstheme="minorHAnsi"/>
                <w:bCs/>
                <w:sz w:val="22"/>
                <w:szCs w:val="22"/>
              </w:rPr>
              <w:t>s</w:t>
            </w:r>
            <w:r w:rsidRPr="00AB412A">
              <w:rPr>
                <w:rFonts w:asciiTheme="minorHAnsi" w:hAnsiTheme="minorHAnsi" w:cstheme="minorHAnsi"/>
                <w:bCs/>
                <w:sz w:val="22"/>
                <w:szCs w:val="22"/>
              </w:rPr>
              <w:t xml:space="preserve">omething </w:t>
            </w:r>
            <w:r w:rsidR="00FD6C7A">
              <w:rPr>
                <w:rFonts w:asciiTheme="minorHAnsi" w:hAnsiTheme="minorHAnsi" w:cstheme="minorHAnsi"/>
                <w:bCs/>
                <w:sz w:val="22"/>
                <w:szCs w:val="22"/>
              </w:rPr>
              <w:t>will be</w:t>
            </w:r>
            <w:r w:rsidRPr="00AB412A">
              <w:rPr>
                <w:rFonts w:asciiTheme="minorHAnsi" w:hAnsiTheme="minorHAnsi" w:cstheme="minorHAnsi"/>
                <w:bCs/>
                <w:sz w:val="22"/>
                <w:szCs w:val="22"/>
              </w:rPr>
              <w:t xml:space="preserve"> needed for</w:t>
            </w:r>
            <w:r w:rsidR="00AB412A" w:rsidRPr="00AB412A">
              <w:rPr>
                <w:rFonts w:asciiTheme="minorHAnsi" w:hAnsiTheme="minorHAnsi" w:cstheme="minorHAnsi"/>
                <w:bCs/>
                <w:sz w:val="22"/>
                <w:szCs w:val="22"/>
              </w:rPr>
              <w:t xml:space="preserve"> </w:t>
            </w:r>
            <w:r w:rsidRPr="00AB412A">
              <w:rPr>
                <w:rFonts w:asciiTheme="minorHAnsi" w:hAnsiTheme="minorHAnsi" w:cstheme="minorHAnsi"/>
                <w:bCs/>
                <w:sz w:val="22"/>
                <w:szCs w:val="22"/>
              </w:rPr>
              <w:t>April</w:t>
            </w:r>
            <w:r w:rsidR="00AB412A" w:rsidRPr="00AB412A">
              <w:rPr>
                <w:rFonts w:asciiTheme="minorHAnsi" w:hAnsiTheme="minorHAnsi" w:cstheme="minorHAnsi"/>
                <w:bCs/>
                <w:sz w:val="22"/>
                <w:szCs w:val="22"/>
              </w:rPr>
              <w:t xml:space="preserve"> 2026</w:t>
            </w:r>
            <w:r w:rsidRPr="00AB412A">
              <w:rPr>
                <w:rFonts w:asciiTheme="minorHAnsi" w:hAnsiTheme="minorHAnsi" w:cstheme="minorHAnsi"/>
                <w:bCs/>
                <w:sz w:val="22"/>
                <w:szCs w:val="22"/>
              </w:rPr>
              <w:t xml:space="preserve">. </w:t>
            </w:r>
          </w:p>
          <w:p w14:paraId="53DE66A8" w14:textId="38752046" w:rsidR="00BF26D8" w:rsidRPr="00AB412A" w:rsidRDefault="00BF26D8" w:rsidP="00D00055">
            <w:pPr>
              <w:pStyle w:val="NoSpacing"/>
              <w:jc w:val="both"/>
              <w:rPr>
                <w:rFonts w:asciiTheme="minorHAnsi" w:hAnsiTheme="minorHAnsi" w:cstheme="minorHAnsi"/>
                <w:bCs/>
                <w:sz w:val="22"/>
                <w:szCs w:val="22"/>
              </w:rPr>
            </w:pPr>
            <w:r w:rsidRPr="00AB412A">
              <w:rPr>
                <w:rFonts w:asciiTheme="minorHAnsi" w:hAnsiTheme="minorHAnsi" w:cstheme="minorHAnsi"/>
                <w:bCs/>
                <w:sz w:val="22"/>
                <w:szCs w:val="22"/>
              </w:rPr>
              <w:t xml:space="preserve">IM </w:t>
            </w:r>
            <w:r w:rsidR="00F04B63" w:rsidRPr="00AB412A">
              <w:rPr>
                <w:rFonts w:asciiTheme="minorHAnsi" w:hAnsiTheme="minorHAnsi" w:cstheme="minorHAnsi"/>
                <w:bCs/>
                <w:sz w:val="22"/>
                <w:szCs w:val="22"/>
              </w:rPr>
              <w:t>suggested</w:t>
            </w:r>
            <w:r w:rsidRPr="00AB412A">
              <w:rPr>
                <w:rFonts w:asciiTheme="minorHAnsi" w:hAnsiTheme="minorHAnsi" w:cstheme="minorHAnsi"/>
                <w:bCs/>
                <w:sz w:val="22"/>
                <w:szCs w:val="22"/>
              </w:rPr>
              <w:t xml:space="preserve"> waiting until the end of the year </w:t>
            </w:r>
            <w:r w:rsidR="00F04B63" w:rsidRPr="00AB412A">
              <w:rPr>
                <w:rFonts w:asciiTheme="minorHAnsi" w:hAnsiTheme="minorHAnsi" w:cstheme="minorHAnsi"/>
                <w:bCs/>
                <w:sz w:val="22"/>
                <w:szCs w:val="22"/>
              </w:rPr>
              <w:t>after the publication of the Swim England Strategy.</w:t>
            </w:r>
          </w:p>
          <w:p w14:paraId="40A38E22" w14:textId="77777777" w:rsidR="00BF26D8" w:rsidRPr="00AB412A" w:rsidRDefault="00BF26D8" w:rsidP="00D00055">
            <w:pPr>
              <w:pStyle w:val="NoSpacing"/>
              <w:jc w:val="both"/>
              <w:rPr>
                <w:rFonts w:asciiTheme="minorHAnsi" w:hAnsiTheme="minorHAnsi" w:cstheme="minorHAnsi"/>
                <w:bCs/>
                <w:sz w:val="22"/>
                <w:szCs w:val="22"/>
              </w:rPr>
            </w:pPr>
          </w:p>
          <w:p w14:paraId="60714F51" w14:textId="38ACE990" w:rsidR="00430465" w:rsidRPr="00AB412A" w:rsidRDefault="00F04B63" w:rsidP="00D00055">
            <w:pPr>
              <w:pStyle w:val="NoSpacing"/>
              <w:jc w:val="both"/>
              <w:rPr>
                <w:rFonts w:asciiTheme="minorHAnsi" w:hAnsiTheme="minorHAnsi" w:cstheme="minorHAnsi"/>
                <w:bCs/>
                <w:sz w:val="22"/>
                <w:szCs w:val="22"/>
              </w:rPr>
            </w:pPr>
            <w:r w:rsidRPr="00AB412A">
              <w:rPr>
                <w:rFonts w:asciiTheme="minorHAnsi" w:hAnsiTheme="minorHAnsi" w:cstheme="minorHAnsi"/>
                <w:bCs/>
                <w:sz w:val="22"/>
                <w:szCs w:val="22"/>
              </w:rPr>
              <w:t>It was decided</w:t>
            </w:r>
            <w:r w:rsidR="00BF26D8" w:rsidRPr="00AB412A">
              <w:rPr>
                <w:rFonts w:asciiTheme="minorHAnsi" w:hAnsiTheme="minorHAnsi" w:cstheme="minorHAnsi"/>
                <w:bCs/>
                <w:sz w:val="22"/>
                <w:szCs w:val="22"/>
              </w:rPr>
              <w:t xml:space="preserve"> </w:t>
            </w:r>
            <w:r w:rsidRPr="00AB412A">
              <w:rPr>
                <w:rFonts w:asciiTheme="minorHAnsi" w:hAnsiTheme="minorHAnsi" w:cstheme="minorHAnsi"/>
                <w:bCs/>
                <w:sz w:val="22"/>
                <w:szCs w:val="22"/>
              </w:rPr>
              <w:t>to have</w:t>
            </w:r>
            <w:r w:rsidR="00283205" w:rsidRPr="00AB412A">
              <w:rPr>
                <w:rFonts w:asciiTheme="minorHAnsi" w:hAnsiTheme="minorHAnsi" w:cstheme="minorHAnsi"/>
                <w:bCs/>
                <w:sz w:val="22"/>
                <w:szCs w:val="22"/>
              </w:rPr>
              <w:t xml:space="preserve"> the 25 mm gold pin</w:t>
            </w:r>
            <w:r w:rsidRPr="00AB412A">
              <w:rPr>
                <w:rFonts w:asciiTheme="minorHAnsi" w:hAnsiTheme="minorHAnsi" w:cstheme="minorHAnsi"/>
                <w:bCs/>
                <w:sz w:val="22"/>
                <w:szCs w:val="22"/>
              </w:rPr>
              <w:t>,</w:t>
            </w:r>
            <w:r w:rsidR="00283205" w:rsidRPr="00AB412A">
              <w:rPr>
                <w:rFonts w:asciiTheme="minorHAnsi" w:hAnsiTheme="minorHAnsi" w:cstheme="minorHAnsi"/>
                <w:bCs/>
                <w:sz w:val="22"/>
                <w:szCs w:val="22"/>
              </w:rPr>
              <w:t xml:space="preserve"> but </w:t>
            </w:r>
            <w:r w:rsidRPr="00AB412A">
              <w:rPr>
                <w:rFonts w:asciiTheme="minorHAnsi" w:hAnsiTheme="minorHAnsi" w:cstheme="minorHAnsi"/>
                <w:bCs/>
                <w:sz w:val="22"/>
                <w:szCs w:val="22"/>
              </w:rPr>
              <w:t>delay</w:t>
            </w:r>
            <w:r w:rsidR="00283205" w:rsidRPr="00AB412A">
              <w:rPr>
                <w:rFonts w:asciiTheme="minorHAnsi" w:hAnsiTheme="minorHAnsi" w:cstheme="minorHAnsi"/>
                <w:bCs/>
                <w:sz w:val="22"/>
                <w:szCs w:val="22"/>
              </w:rPr>
              <w:t xml:space="preserve"> ordering until the end of the year. </w:t>
            </w:r>
          </w:p>
          <w:p w14:paraId="2E78D58B" w14:textId="7CE4612F" w:rsidR="00BF26D8" w:rsidRPr="000E1B53" w:rsidRDefault="00283205" w:rsidP="00D00055">
            <w:pPr>
              <w:pStyle w:val="NoSpacing"/>
              <w:jc w:val="both"/>
              <w:rPr>
                <w:rFonts w:asciiTheme="minorHAnsi" w:hAnsiTheme="minorHAnsi" w:cstheme="minorHAnsi"/>
                <w:b/>
                <w:color w:val="7030A0"/>
                <w:sz w:val="22"/>
                <w:szCs w:val="22"/>
              </w:rPr>
            </w:pPr>
            <w:r w:rsidRPr="00AB412A">
              <w:rPr>
                <w:rFonts w:asciiTheme="minorHAnsi" w:hAnsiTheme="minorHAnsi" w:cstheme="minorHAnsi"/>
                <w:bCs/>
                <w:sz w:val="22"/>
                <w:szCs w:val="22"/>
              </w:rPr>
              <w:t>To be reviewed in the December meeting.</w:t>
            </w:r>
          </w:p>
        </w:tc>
      </w:tr>
      <w:tr w:rsidR="00E56365" w:rsidRPr="00E56365" w14:paraId="1B221746" w14:textId="77777777">
        <w:tc>
          <w:tcPr>
            <w:tcW w:w="1489" w:type="dxa"/>
            <w:shd w:val="clear" w:color="auto" w:fill="auto"/>
          </w:tcPr>
          <w:p w14:paraId="4C0F7278" w14:textId="492B935C" w:rsidR="00C45009" w:rsidRPr="00E56365" w:rsidRDefault="00032C84" w:rsidP="00252D15">
            <w:pPr>
              <w:pStyle w:val="NoSpacing"/>
              <w:spacing w:after="120"/>
              <w:rPr>
                <w:rFonts w:asciiTheme="minorHAnsi" w:hAnsiTheme="minorHAnsi" w:cstheme="minorHAnsi"/>
                <w:b/>
                <w:sz w:val="22"/>
                <w:szCs w:val="22"/>
              </w:rPr>
            </w:pPr>
            <w:r w:rsidRPr="00E56365">
              <w:rPr>
                <w:rFonts w:asciiTheme="minorHAnsi" w:hAnsiTheme="minorHAnsi" w:cstheme="minorHAnsi"/>
                <w:b/>
                <w:sz w:val="22"/>
                <w:szCs w:val="22"/>
              </w:rPr>
              <w:t>24</w:t>
            </w:r>
            <w:r w:rsidR="00430465">
              <w:rPr>
                <w:rFonts w:asciiTheme="minorHAnsi" w:hAnsiTheme="minorHAnsi" w:cstheme="minorHAnsi"/>
                <w:b/>
                <w:sz w:val="22"/>
                <w:szCs w:val="22"/>
              </w:rPr>
              <w:t>/100</w:t>
            </w:r>
          </w:p>
        </w:tc>
        <w:tc>
          <w:tcPr>
            <w:tcW w:w="1056" w:type="dxa"/>
            <w:shd w:val="clear" w:color="auto" w:fill="auto"/>
          </w:tcPr>
          <w:p w14:paraId="07A75325" w14:textId="77777777" w:rsidR="00C45009" w:rsidRPr="00E56365" w:rsidRDefault="00C45009" w:rsidP="00252D15">
            <w:pPr>
              <w:pStyle w:val="NoSpacing"/>
              <w:spacing w:after="120"/>
              <w:rPr>
                <w:rFonts w:asciiTheme="minorHAnsi" w:hAnsiTheme="minorHAnsi" w:cstheme="minorHAnsi"/>
                <w:sz w:val="22"/>
                <w:szCs w:val="22"/>
              </w:rPr>
            </w:pPr>
          </w:p>
        </w:tc>
        <w:tc>
          <w:tcPr>
            <w:tcW w:w="6549" w:type="dxa"/>
            <w:shd w:val="clear" w:color="auto" w:fill="auto"/>
          </w:tcPr>
          <w:p w14:paraId="392D54FC" w14:textId="77777777" w:rsidR="00C45009" w:rsidRPr="00E56365" w:rsidRDefault="00E8330C" w:rsidP="00D00055">
            <w:pPr>
              <w:pStyle w:val="NoSpacing"/>
              <w:jc w:val="both"/>
              <w:rPr>
                <w:rFonts w:asciiTheme="minorHAnsi" w:hAnsiTheme="minorHAnsi" w:cstheme="minorHAnsi"/>
                <w:sz w:val="22"/>
                <w:szCs w:val="22"/>
              </w:rPr>
            </w:pPr>
            <w:r w:rsidRPr="00E56365">
              <w:rPr>
                <w:rFonts w:asciiTheme="minorHAnsi" w:hAnsiTheme="minorHAnsi" w:cstheme="minorHAnsi"/>
                <w:b/>
                <w:sz w:val="22"/>
                <w:szCs w:val="22"/>
              </w:rPr>
              <w:t>Risk register</w:t>
            </w:r>
          </w:p>
        </w:tc>
      </w:tr>
      <w:tr w:rsidR="00E56365" w:rsidRPr="00E56365" w14:paraId="29AED2B6" w14:textId="77777777">
        <w:tc>
          <w:tcPr>
            <w:tcW w:w="1489" w:type="dxa"/>
            <w:shd w:val="clear" w:color="auto" w:fill="auto"/>
          </w:tcPr>
          <w:p w14:paraId="05E39619" w14:textId="77777777" w:rsidR="00C45009" w:rsidRPr="00E56365" w:rsidRDefault="00C45009" w:rsidP="00252D15">
            <w:pPr>
              <w:pStyle w:val="NoSpacing"/>
              <w:spacing w:after="120"/>
              <w:rPr>
                <w:rFonts w:asciiTheme="minorHAnsi" w:hAnsiTheme="minorHAnsi" w:cstheme="minorHAnsi"/>
                <w:b/>
                <w:sz w:val="22"/>
                <w:szCs w:val="22"/>
              </w:rPr>
            </w:pPr>
          </w:p>
        </w:tc>
        <w:tc>
          <w:tcPr>
            <w:tcW w:w="1056" w:type="dxa"/>
            <w:shd w:val="clear" w:color="auto" w:fill="auto"/>
          </w:tcPr>
          <w:p w14:paraId="0702035E" w14:textId="4C4191E6" w:rsidR="00C45009" w:rsidRPr="00E56365" w:rsidRDefault="0096395F" w:rsidP="00252D15">
            <w:pPr>
              <w:pStyle w:val="NoSpacing"/>
              <w:spacing w:after="120"/>
              <w:rPr>
                <w:rFonts w:asciiTheme="minorHAnsi" w:hAnsiTheme="minorHAnsi" w:cstheme="minorHAnsi"/>
                <w:sz w:val="22"/>
                <w:szCs w:val="22"/>
              </w:rPr>
            </w:pPr>
            <w:r w:rsidRPr="00E56365">
              <w:rPr>
                <w:rFonts w:asciiTheme="minorHAnsi" w:hAnsiTheme="minorHAnsi" w:cstheme="minorHAnsi"/>
                <w:sz w:val="22"/>
                <w:szCs w:val="22"/>
              </w:rPr>
              <w:t>24/</w:t>
            </w:r>
            <w:r w:rsidR="00430465">
              <w:rPr>
                <w:rFonts w:asciiTheme="minorHAnsi" w:hAnsiTheme="minorHAnsi" w:cstheme="minorHAnsi"/>
                <w:sz w:val="22"/>
                <w:szCs w:val="22"/>
              </w:rPr>
              <w:t>100</w:t>
            </w:r>
            <w:r w:rsidR="00E8330C" w:rsidRPr="00E56365">
              <w:rPr>
                <w:rFonts w:asciiTheme="minorHAnsi" w:hAnsiTheme="minorHAnsi" w:cstheme="minorHAnsi"/>
                <w:sz w:val="22"/>
                <w:szCs w:val="22"/>
              </w:rPr>
              <w:t>.1</w:t>
            </w:r>
          </w:p>
        </w:tc>
        <w:tc>
          <w:tcPr>
            <w:tcW w:w="6549" w:type="dxa"/>
            <w:shd w:val="clear" w:color="auto" w:fill="auto"/>
          </w:tcPr>
          <w:p w14:paraId="7347EF28" w14:textId="288C11D5" w:rsidR="00E14B16" w:rsidRPr="00E56365" w:rsidRDefault="00E8330C" w:rsidP="00D00055">
            <w:pPr>
              <w:pStyle w:val="NoSpacing"/>
              <w:jc w:val="both"/>
              <w:rPr>
                <w:rFonts w:asciiTheme="minorHAnsi" w:hAnsiTheme="minorHAnsi" w:cstheme="minorHAnsi"/>
                <w:sz w:val="22"/>
                <w:szCs w:val="22"/>
              </w:rPr>
            </w:pPr>
            <w:r w:rsidRPr="00E56365">
              <w:rPr>
                <w:rFonts w:asciiTheme="minorHAnsi" w:hAnsiTheme="minorHAnsi" w:cstheme="minorHAnsi"/>
                <w:sz w:val="22"/>
                <w:szCs w:val="22"/>
              </w:rPr>
              <w:t>There are no changes to the risk register.</w:t>
            </w:r>
            <w:r w:rsidR="00123C61" w:rsidRPr="00E56365">
              <w:rPr>
                <w:rFonts w:asciiTheme="minorHAnsi" w:hAnsiTheme="minorHAnsi" w:cstheme="minorHAnsi"/>
                <w:sz w:val="22"/>
                <w:szCs w:val="22"/>
              </w:rPr>
              <w:t xml:space="preserve"> </w:t>
            </w:r>
          </w:p>
        </w:tc>
      </w:tr>
      <w:tr w:rsidR="00E56365" w:rsidRPr="00E56365" w14:paraId="0A1B1CFC" w14:textId="77777777">
        <w:tc>
          <w:tcPr>
            <w:tcW w:w="1489" w:type="dxa"/>
            <w:shd w:val="clear" w:color="auto" w:fill="auto"/>
          </w:tcPr>
          <w:p w14:paraId="32D6494A" w14:textId="7914939C" w:rsidR="00C45009" w:rsidRPr="00E56365" w:rsidRDefault="00032C84" w:rsidP="00252D15">
            <w:pPr>
              <w:pStyle w:val="NoSpacing"/>
              <w:spacing w:after="120"/>
              <w:rPr>
                <w:rFonts w:asciiTheme="minorHAnsi" w:hAnsiTheme="minorHAnsi" w:cstheme="minorHAnsi"/>
                <w:b/>
                <w:sz w:val="22"/>
                <w:szCs w:val="22"/>
              </w:rPr>
            </w:pPr>
            <w:r w:rsidRPr="00E56365">
              <w:rPr>
                <w:rFonts w:asciiTheme="minorHAnsi" w:hAnsiTheme="minorHAnsi" w:cstheme="minorHAnsi"/>
                <w:b/>
                <w:sz w:val="22"/>
                <w:szCs w:val="22"/>
              </w:rPr>
              <w:t>24/</w:t>
            </w:r>
            <w:r w:rsidR="00430465">
              <w:rPr>
                <w:rFonts w:asciiTheme="minorHAnsi" w:hAnsiTheme="minorHAnsi" w:cstheme="minorHAnsi"/>
                <w:b/>
                <w:sz w:val="22"/>
                <w:szCs w:val="22"/>
              </w:rPr>
              <w:t>101</w:t>
            </w:r>
          </w:p>
        </w:tc>
        <w:tc>
          <w:tcPr>
            <w:tcW w:w="1056" w:type="dxa"/>
            <w:shd w:val="clear" w:color="auto" w:fill="auto"/>
          </w:tcPr>
          <w:p w14:paraId="61C6660F" w14:textId="77777777" w:rsidR="00C45009" w:rsidRPr="00E56365" w:rsidRDefault="00C45009" w:rsidP="00252D15">
            <w:pPr>
              <w:pStyle w:val="NoSpacing"/>
              <w:spacing w:after="120"/>
              <w:rPr>
                <w:rFonts w:asciiTheme="minorHAnsi" w:hAnsiTheme="minorHAnsi" w:cstheme="minorHAnsi"/>
                <w:sz w:val="22"/>
                <w:szCs w:val="22"/>
              </w:rPr>
            </w:pPr>
          </w:p>
        </w:tc>
        <w:tc>
          <w:tcPr>
            <w:tcW w:w="6549" w:type="dxa"/>
            <w:shd w:val="clear" w:color="auto" w:fill="auto"/>
          </w:tcPr>
          <w:p w14:paraId="134646E9" w14:textId="77777777" w:rsidR="00C45009" w:rsidRPr="00E56365" w:rsidRDefault="00E8330C" w:rsidP="00D00055">
            <w:pPr>
              <w:spacing w:after="0"/>
              <w:ind w:left="1135" w:hanging="1134"/>
              <w:jc w:val="both"/>
              <w:rPr>
                <w:rFonts w:asciiTheme="minorHAnsi" w:hAnsiTheme="minorHAnsi" w:cstheme="minorHAnsi"/>
                <w:sz w:val="22"/>
                <w:szCs w:val="22"/>
              </w:rPr>
            </w:pPr>
            <w:r w:rsidRPr="00E56365">
              <w:rPr>
                <w:rFonts w:asciiTheme="minorHAnsi" w:hAnsiTheme="minorHAnsi" w:cstheme="minorHAnsi"/>
                <w:b/>
                <w:bCs/>
                <w:sz w:val="22"/>
                <w:szCs w:val="22"/>
              </w:rPr>
              <w:t>Regional Manager’s report</w:t>
            </w:r>
          </w:p>
        </w:tc>
      </w:tr>
      <w:tr w:rsidR="001F4025" w:rsidRPr="00E56365" w14:paraId="5907BC84" w14:textId="77777777">
        <w:tc>
          <w:tcPr>
            <w:tcW w:w="1489" w:type="dxa"/>
            <w:shd w:val="clear" w:color="auto" w:fill="auto"/>
          </w:tcPr>
          <w:p w14:paraId="1B20C83B" w14:textId="77777777" w:rsidR="00C650AC" w:rsidRPr="00E56365" w:rsidRDefault="00C650AC" w:rsidP="00252D15">
            <w:pPr>
              <w:pStyle w:val="NoSpacing"/>
              <w:spacing w:after="120"/>
              <w:rPr>
                <w:rFonts w:asciiTheme="minorHAnsi" w:hAnsiTheme="minorHAnsi" w:cstheme="minorHAnsi"/>
                <w:b/>
                <w:sz w:val="22"/>
                <w:szCs w:val="22"/>
              </w:rPr>
            </w:pPr>
          </w:p>
        </w:tc>
        <w:tc>
          <w:tcPr>
            <w:tcW w:w="1056" w:type="dxa"/>
            <w:shd w:val="clear" w:color="auto" w:fill="auto"/>
          </w:tcPr>
          <w:p w14:paraId="53AE35FB" w14:textId="79D6B0A3" w:rsidR="00C650AC" w:rsidRPr="00E56365" w:rsidRDefault="00430465" w:rsidP="00252D15">
            <w:pPr>
              <w:pStyle w:val="NoSpacing"/>
              <w:spacing w:after="120"/>
              <w:jc w:val="both"/>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101</w:t>
            </w:r>
            <w:r w:rsidRPr="00E56365">
              <w:rPr>
                <w:rFonts w:asciiTheme="minorHAnsi" w:hAnsiTheme="minorHAnsi" w:cstheme="minorHAnsi"/>
                <w:sz w:val="22"/>
                <w:szCs w:val="22"/>
              </w:rPr>
              <w:t>.</w:t>
            </w:r>
            <w:r w:rsidR="00D00055">
              <w:rPr>
                <w:rFonts w:asciiTheme="minorHAnsi" w:hAnsiTheme="minorHAnsi" w:cstheme="minorHAnsi"/>
                <w:sz w:val="22"/>
                <w:szCs w:val="22"/>
              </w:rPr>
              <w:t>2</w:t>
            </w:r>
          </w:p>
        </w:tc>
        <w:tc>
          <w:tcPr>
            <w:tcW w:w="6549" w:type="dxa"/>
            <w:shd w:val="clear" w:color="auto" w:fill="auto"/>
          </w:tcPr>
          <w:p w14:paraId="49037A19" w14:textId="4183F38B" w:rsidR="00430465" w:rsidRPr="00AD15CA" w:rsidRDefault="00605382" w:rsidP="00D00055">
            <w:pPr>
              <w:pStyle w:val="NoSpacing"/>
              <w:jc w:val="both"/>
              <w:rPr>
                <w:rFonts w:asciiTheme="minorHAnsi" w:hAnsiTheme="minorHAnsi" w:cstheme="minorHAnsi"/>
                <w:sz w:val="22"/>
                <w:szCs w:val="22"/>
              </w:rPr>
            </w:pPr>
            <w:r w:rsidRPr="00AD15CA">
              <w:rPr>
                <w:rFonts w:asciiTheme="minorHAnsi" w:hAnsiTheme="minorHAnsi" w:cstheme="minorHAnsi"/>
                <w:sz w:val="22"/>
                <w:szCs w:val="22"/>
              </w:rPr>
              <w:t>F</w:t>
            </w:r>
            <w:r w:rsidR="00E06892" w:rsidRPr="00AD15CA">
              <w:rPr>
                <w:rFonts w:asciiTheme="minorHAnsi" w:hAnsiTheme="minorHAnsi" w:cstheme="minorHAnsi"/>
                <w:sz w:val="22"/>
                <w:szCs w:val="22"/>
              </w:rPr>
              <w:t xml:space="preserve">ollowing on from the national </w:t>
            </w:r>
            <w:r w:rsidRPr="00AD15CA">
              <w:rPr>
                <w:rFonts w:asciiTheme="minorHAnsi" w:hAnsiTheme="minorHAnsi" w:cstheme="minorHAnsi"/>
                <w:sz w:val="22"/>
                <w:szCs w:val="22"/>
              </w:rPr>
              <w:t xml:space="preserve">award </w:t>
            </w:r>
            <w:r w:rsidR="00E06892" w:rsidRPr="00AD15CA">
              <w:rPr>
                <w:rFonts w:asciiTheme="minorHAnsi" w:hAnsiTheme="minorHAnsi" w:cstheme="minorHAnsi"/>
                <w:sz w:val="22"/>
                <w:szCs w:val="22"/>
              </w:rPr>
              <w:t>nominations</w:t>
            </w:r>
            <w:r w:rsidR="00430465" w:rsidRPr="00AD15CA">
              <w:rPr>
                <w:rFonts w:asciiTheme="minorHAnsi" w:hAnsiTheme="minorHAnsi" w:cstheme="minorHAnsi"/>
                <w:sz w:val="22"/>
                <w:szCs w:val="22"/>
              </w:rPr>
              <w:t>,</w:t>
            </w:r>
            <w:r w:rsidR="00E06892" w:rsidRPr="00AD15CA">
              <w:rPr>
                <w:rFonts w:asciiTheme="minorHAnsi" w:hAnsiTheme="minorHAnsi" w:cstheme="minorHAnsi"/>
                <w:sz w:val="22"/>
                <w:szCs w:val="22"/>
              </w:rPr>
              <w:t xml:space="preserve"> J</w:t>
            </w:r>
            <w:r w:rsidRPr="00AD15CA">
              <w:rPr>
                <w:rFonts w:asciiTheme="minorHAnsi" w:hAnsiTheme="minorHAnsi" w:cstheme="minorHAnsi"/>
                <w:sz w:val="22"/>
                <w:szCs w:val="22"/>
              </w:rPr>
              <w:t>Sa</w:t>
            </w:r>
            <w:r w:rsidR="00E06892" w:rsidRPr="00AD15CA">
              <w:rPr>
                <w:rFonts w:asciiTheme="minorHAnsi" w:hAnsiTheme="minorHAnsi" w:cstheme="minorHAnsi"/>
                <w:sz w:val="22"/>
                <w:szCs w:val="22"/>
              </w:rPr>
              <w:t xml:space="preserve"> </w:t>
            </w:r>
            <w:r w:rsidR="000A645A" w:rsidRPr="00AD15CA">
              <w:rPr>
                <w:rFonts w:asciiTheme="minorHAnsi" w:hAnsiTheme="minorHAnsi" w:cstheme="minorHAnsi"/>
                <w:sz w:val="22"/>
                <w:szCs w:val="22"/>
              </w:rPr>
              <w:t>presented</w:t>
            </w:r>
            <w:r w:rsidR="00E06892" w:rsidRPr="00AD15CA">
              <w:rPr>
                <w:rFonts w:asciiTheme="minorHAnsi" w:hAnsiTheme="minorHAnsi" w:cstheme="minorHAnsi"/>
                <w:sz w:val="22"/>
                <w:szCs w:val="22"/>
              </w:rPr>
              <w:t xml:space="preserve"> the list of </w:t>
            </w:r>
            <w:r w:rsidR="00430465" w:rsidRPr="00AD15CA">
              <w:rPr>
                <w:rFonts w:asciiTheme="minorHAnsi" w:hAnsiTheme="minorHAnsi" w:cstheme="minorHAnsi"/>
                <w:sz w:val="22"/>
                <w:szCs w:val="22"/>
              </w:rPr>
              <w:t xml:space="preserve">selected </w:t>
            </w:r>
            <w:r w:rsidR="00E06892" w:rsidRPr="00AD15CA">
              <w:rPr>
                <w:rFonts w:asciiTheme="minorHAnsi" w:hAnsiTheme="minorHAnsi" w:cstheme="minorHAnsi"/>
                <w:sz w:val="22"/>
                <w:szCs w:val="22"/>
              </w:rPr>
              <w:t xml:space="preserve">regional </w:t>
            </w:r>
            <w:r w:rsidRPr="00AD15CA">
              <w:rPr>
                <w:rFonts w:asciiTheme="minorHAnsi" w:hAnsiTheme="minorHAnsi" w:cstheme="minorHAnsi"/>
                <w:sz w:val="22"/>
                <w:szCs w:val="22"/>
              </w:rPr>
              <w:t xml:space="preserve">award </w:t>
            </w:r>
            <w:r w:rsidR="00E06892" w:rsidRPr="00AD15CA">
              <w:rPr>
                <w:rFonts w:asciiTheme="minorHAnsi" w:hAnsiTheme="minorHAnsi" w:cstheme="minorHAnsi"/>
                <w:sz w:val="22"/>
                <w:szCs w:val="22"/>
              </w:rPr>
              <w:t>winners.</w:t>
            </w:r>
            <w:r w:rsidR="000A645A" w:rsidRPr="00AD15CA">
              <w:rPr>
                <w:rFonts w:asciiTheme="minorHAnsi" w:hAnsiTheme="minorHAnsi" w:cstheme="minorHAnsi"/>
                <w:sz w:val="22"/>
                <w:szCs w:val="22"/>
              </w:rPr>
              <w:t xml:space="preserve"> </w:t>
            </w:r>
            <w:r w:rsidRPr="00AD15CA">
              <w:rPr>
                <w:rFonts w:asciiTheme="minorHAnsi" w:hAnsiTheme="minorHAnsi" w:cstheme="minorHAnsi"/>
                <w:sz w:val="22"/>
                <w:szCs w:val="22"/>
              </w:rPr>
              <w:t>The winners will be notified.</w:t>
            </w:r>
          </w:p>
          <w:p w14:paraId="5D59CC84" w14:textId="2D9A8EDB" w:rsidR="00C650AC" w:rsidRPr="00605382" w:rsidRDefault="00C650AC" w:rsidP="00D00055">
            <w:pPr>
              <w:pStyle w:val="NoSpacing"/>
              <w:jc w:val="both"/>
              <w:rPr>
                <w:rFonts w:asciiTheme="minorHAnsi" w:hAnsiTheme="minorHAnsi" w:cstheme="minorHAnsi"/>
                <w:color w:val="FF0000"/>
                <w:sz w:val="22"/>
                <w:szCs w:val="22"/>
              </w:rPr>
            </w:pPr>
          </w:p>
        </w:tc>
      </w:tr>
      <w:tr w:rsidR="00E56365" w:rsidRPr="00E56365" w14:paraId="11A874BD" w14:textId="77777777">
        <w:tc>
          <w:tcPr>
            <w:tcW w:w="1489" w:type="dxa"/>
            <w:shd w:val="clear" w:color="auto" w:fill="auto"/>
          </w:tcPr>
          <w:p w14:paraId="3ECFF095" w14:textId="77777777" w:rsidR="009E3CD3" w:rsidRPr="00E56365" w:rsidRDefault="009E3CD3" w:rsidP="00252D15">
            <w:pPr>
              <w:pStyle w:val="NoSpacing"/>
              <w:spacing w:after="120"/>
              <w:rPr>
                <w:rFonts w:asciiTheme="minorHAnsi" w:hAnsiTheme="minorHAnsi" w:cstheme="minorHAnsi"/>
                <w:b/>
                <w:sz w:val="22"/>
                <w:szCs w:val="22"/>
              </w:rPr>
            </w:pPr>
          </w:p>
        </w:tc>
        <w:tc>
          <w:tcPr>
            <w:tcW w:w="1056" w:type="dxa"/>
            <w:shd w:val="clear" w:color="auto" w:fill="auto"/>
          </w:tcPr>
          <w:p w14:paraId="4A4D5F3E" w14:textId="7BAC2E59" w:rsidR="009E3CD3" w:rsidRPr="00E56365" w:rsidRDefault="00430465" w:rsidP="00252D15">
            <w:pPr>
              <w:pStyle w:val="NoSpacing"/>
              <w:spacing w:after="120"/>
              <w:jc w:val="both"/>
              <w:rPr>
                <w:rFonts w:asciiTheme="minorHAnsi" w:hAnsiTheme="minorHAnsi" w:cstheme="minorHAnsi"/>
                <w:sz w:val="22"/>
                <w:szCs w:val="22"/>
              </w:rPr>
            </w:pPr>
            <w:r w:rsidRPr="00E56365">
              <w:rPr>
                <w:rFonts w:asciiTheme="minorHAnsi" w:hAnsiTheme="minorHAnsi" w:cstheme="minorHAnsi"/>
                <w:sz w:val="22"/>
                <w:szCs w:val="22"/>
              </w:rPr>
              <w:t>24/</w:t>
            </w:r>
            <w:r>
              <w:rPr>
                <w:rFonts w:asciiTheme="minorHAnsi" w:hAnsiTheme="minorHAnsi" w:cstheme="minorHAnsi"/>
                <w:sz w:val="22"/>
                <w:szCs w:val="22"/>
              </w:rPr>
              <w:t>101</w:t>
            </w:r>
            <w:r w:rsidRPr="00E56365">
              <w:rPr>
                <w:rFonts w:asciiTheme="minorHAnsi" w:hAnsiTheme="minorHAnsi" w:cstheme="minorHAnsi"/>
                <w:sz w:val="22"/>
                <w:szCs w:val="22"/>
              </w:rPr>
              <w:t>.</w:t>
            </w:r>
            <w:r w:rsidR="00D00055">
              <w:rPr>
                <w:rFonts w:asciiTheme="minorHAnsi" w:hAnsiTheme="minorHAnsi" w:cstheme="minorHAnsi"/>
                <w:sz w:val="22"/>
                <w:szCs w:val="22"/>
              </w:rPr>
              <w:t>3</w:t>
            </w:r>
          </w:p>
        </w:tc>
        <w:tc>
          <w:tcPr>
            <w:tcW w:w="6549" w:type="dxa"/>
            <w:shd w:val="clear" w:color="auto" w:fill="auto"/>
          </w:tcPr>
          <w:p w14:paraId="3CB1307C" w14:textId="0087107E" w:rsidR="009E3CD3" w:rsidRPr="000E1B53" w:rsidRDefault="009E3CD3" w:rsidP="00D00055">
            <w:pPr>
              <w:pStyle w:val="NoSpacing"/>
              <w:jc w:val="both"/>
              <w:rPr>
                <w:rFonts w:asciiTheme="minorHAnsi" w:hAnsiTheme="minorHAnsi" w:cstheme="minorHAnsi"/>
                <w:color w:val="7030A0"/>
                <w:sz w:val="22"/>
                <w:szCs w:val="22"/>
              </w:rPr>
            </w:pPr>
            <w:r w:rsidRPr="00472858">
              <w:rPr>
                <w:rFonts w:asciiTheme="minorHAnsi" w:hAnsiTheme="minorHAnsi" w:cstheme="minorHAnsi"/>
                <w:sz w:val="22"/>
                <w:szCs w:val="22"/>
              </w:rPr>
              <w:t xml:space="preserve">IM asked if </w:t>
            </w:r>
            <w:r w:rsidRPr="00AB412A">
              <w:rPr>
                <w:rFonts w:asciiTheme="minorHAnsi" w:hAnsiTheme="minorHAnsi" w:cstheme="minorHAnsi"/>
                <w:sz w:val="22"/>
                <w:szCs w:val="22"/>
              </w:rPr>
              <w:t xml:space="preserve">there were any questions on the </w:t>
            </w:r>
            <w:r w:rsidR="0087731F" w:rsidRPr="00AB412A">
              <w:rPr>
                <w:rFonts w:asciiTheme="minorHAnsi" w:hAnsiTheme="minorHAnsi" w:cstheme="minorHAnsi"/>
                <w:sz w:val="22"/>
                <w:szCs w:val="22"/>
              </w:rPr>
              <w:t>report from the Regional Welfare Officer, Fran Vesztrocy (FV).</w:t>
            </w:r>
            <w:r w:rsidRPr="00AB412A">
              <w:rPr>
                <w:rFonts w:asciiTheme="minorHAnsi" w:hAnsiTheme="minorHAnsi" w:cstheme="minorHAnsi"/>
                <w:sz w:val="22"/>
                <w:szCs w:val="22"/>
              </w:rPr>
              <w:t xml:space="preserve"> </w:t>
            </w:r>
          </w:p>
          <w:p w14:paraId="647A1ECB" w14:textId="77777777" w:rsidR="009E3CD3" w:rsidRPr="000E1B53" w:rsidRDefault="009E3CD3" w:rsidP="00D00055">
            <w:pPr>
              <w:pStyle w:val="NoSpacing"/>
              <w:jc w:val="both"/>
              <w:rPr>
                <w:rFonts w:asciiTheme="minorHAnsi" w:hAnsiTheme="minorHAnsi" w:cstheme="minorHAnsi"/>
                <w:color w:val="7030A0"/>
                <w:sz w:val="22"/>
                <w:szCs w:val="22"/>
              </w:rPr>
            </w:pPr>
          </w:p>
          <w:p w14:paraId="41995E07" w14:textId="37FACE1D" w:rsidR="00C603F6" w:rsidRPr="00AB412A" w:rsidRDefault="00D50FD4" w:rsidP="00D00055">
            <w:pPr>
              <w:pStyle w:val="NoSpacing"/>
              <w:jc w:val="both"/>
              <w:rPr>
                <w:rFonts w:asciiTheme="minorHAnsi" w:hAnsiTheme="minorHAnsi" w:cstheme="minorHAnsi"/>
                <w:sz w:val="22"/>
                <w:szCs w:val="22"/>
              </w:rPr>
            </w:pPr>
            <w:r w:rsidRPr="00472858">
              <w:rPr>
                <w:rFonts w:asciiTheme="minorHAnsi" w:hAnsiTheme="minorHAnsi" w:cstheme="minorHAnsi"/>
                <w:sz w:val="22"/>
                <w:szCs w:val="22"/>
              </w:rPr>
              <w:t xml:space="preserve">KB </w:t>
            </w:r>
            <w:r w:rsidR="0087731F" w:rsidRPr="00AB412A">
              <w:rPr>
                <w:rFonts w:asciiTheme="minorHAnsi" w:hAnsiTheme="minorHAnsi" w:cstheme="minorHAnsi"/>
                <w:sz w:val="22"/>
                <w:szCs w:val="22"/>
              </w:rPr>
              <w:t>asked about</w:t>
            </w:r>
            <w:r w:rsidRPr="00AB412A">
              <w:rPr>
                <w:rFonts w:asciiTheme="minorHAnsi" w:hAnsiTheme="minorHAnsi" w:cstheme="minorHAnsi"/>
                <w:sz w:val="22"/>
                <w:szCs w:val="22"/>
              </w:rPr>
              <w:t xml:space="preserve"> ‘Globocol’ </w:t>
            </w:r>
            <w:r w:rsidR="005608A0" w:rsidRPr="00AB412A">
              <w:rPr>
                <w:rFonts w:asciiTheme="minorHAnsi" w:hAnsiTheme="minorHAnsi" w:cstheme="minorHAnsi"/>
                <w:sz w:val="22"/>
                <w:szCs w:val="22"/>
              </w:rPr>
              <w:t xml:space="preserve">and issues of not getting the required data out of it. </w:t>
            </w:r>
          </w:p>
          <w:p w14:paraId="2720A2B0" w14:textId="53C7BABF" w:rsidR="009E3CD3" w:rsidRPr="00AB412A" w:rsidRDefault="00C65165" w:rsidP="00D00055">
            <w:pPr>
              <w:pStyle w:val="NoSpacing"/>
              <w:jc w:val="both"/>
              <w:rPr>
                <w:rFonts w:asciiTheme="minorHAnsi" w:hAnsiTheme="minorHAnsi" w:cstheme="minorHAnsi"/>
                <w:sz w:val="22"/>
                <w:szCs w:val="22"/>
              </w:rPr>
            </w:pPr>
            <w:r w:rsidRPr="00AB412A">
              <w:rPr>
                <w:rFonts w:asciiTheme="minorHAnsi" w:hAnsiTheme="minorHAnsi" w:cstheme="minorHAnsi"/>
                <w:sz w:val="22"/>
                <w:szCs w:val="22"/>
              </w:rPr>
              <w:t xml:space="preserve">The </w:t>
            </w:r>
            <w:r w:rsidR="0087731F" w:rsidRPr="00AB412A">
              <w:rPr>
                <w:rFonts w:asciiTheme="minorHAnsi" w:hAnsiTheme="minorHAnsi" w:cstheme="minorHAnsi"/>
                <w:sz w:val="22"/>
                <w:szCs w:val="22"/>
              </w:rPr>
              <w:t>Safeguarding team at Swim England cannot</w:t>
            </w:r>
            <w:r w:rsidRPr="00AB412A">
              <w:rPr>
                <w:rFonts w:asciiTheme="minorHAnsi" w:hAnsiTheme="minorHAnsi" w:cstheme="minorHAnsi"/>
                <w:sz w:val="22"/>
                <w:szCs w:val="22"/>
              </w:rPr>
              <w:t xml:space="preserve"> provide the exact data that </w:t>
            </w:r>
            <w:r w:rsidR="0087731F" w:rsidRPr="00AB412A">
              <w:rPr>
                <w:rFonts w:asciiTheme="minorHAnsi" w:hAnsiTheme="minorHAnsi" w:cstheme="minorHAnsi"/>
                <w:sz w:val="22"/>
                <w:szCs w:val="22"/>
              </w:rPr>
              <w:t>FV</w:t>
            </w:r>
            <w:r w:rsidRPr="00AB412A">
              <w:rPr>
                <w:rFonts w:asciiTheme="minorHAnsi" w:hAnsiTheme="minorHAnsi" w:cstheme="minorHAnsi"/>
                <w:sz w:val="22"/>
                <w:szCs w:val="22"/>
              </w:rPr>
              <w:t xml:space="preserve"> used to pull off the Globocol system</w:t>
            </w:r>
            <w:r w:rsidR="0087731F" w:rsidRPr="00AB412A">
              <w:rPr>
                <w:rFonts w:asciiTheme="minorHAnsi" w:hAnsiTheme="minorHAnsi" w:cstheme="minorHAnsi"/>
                <w:sz w:val="22"/>
                <w:szCs w:val="22"/>
              </w:rPr>
              <w:t>. T</w:t>
            </w:r>
            <w:r w:rsidRPr="00AB412A">
              <w:rPr>
                <w:rFonts w:asciiTheme="minorHAnsi" w:hAnsiTheme="minorHAnsi" w:cstheme="minorHAnsi"/>
                <w:sz w:val="22"/>
                <w:szCs w:val="22"/>
              </w:rPr>
              <w:t xml:space="preserve">hey </w:t>
            </w:r>
            <w:r w:rsidR="0084363F" w:rsidRPr="00AB412A">
              <w:rPr>
                <w:rFonts w:asciiTheme="minorHAnsi" w:hAnsiTheme="minorHAnsi" w:cstheme="minorHAnsi"/>
                <w:sz w:val="22"/>
                <w:szCs w:val="22"/>
              </w:rPr>
              <w:t xml:space="preserve">said </w:t>
            </w:r>
            <w:r w:rsidR="0087731F" w:rsidRPr="00AB412A">
              <w:rPr>
                <w:rFonts w:asciiTheme="minorHAnsi" w:hAnsiTheme="minorHAnsi" w:cstheme="minorHAnsi"/>
                <w:sz w:val="22"/>
                <w:szCs w:val="22"/>
              </w:rPr>
              <w:t xml:space="preserve">they cannot </w:t>
            </w:r>
            <w:r w:rsidRPr="00AB412A">
              <w:rPr>
                <w:rFonts w:asciiTheme="minorHAnsi" w:hAnsiTheme="minorHAnsi" w:cstheme="minorHAnsi"/>
                <w:sz w:val="22"/>
                <w:szCs w:val="22"/>
              </w:rPr>
              <w:t xml:space="preserve"> filter it by </w:t>
            </w:r>
            <w:r w:rsidR="0087731F" w:rsidRPr="00AB412A">
              <w:rPr>
                <w:rFonts w:asciiTheme="minorHAnsi" w:hAnsiTheme="minorHAnsi" w:cstheme="minorHAnsi"/>
                <w:sz w:val="22"/>
                <w:szCs w:val="22"/>
              </w:rPr>
              <w:t>R</w:t>
            </w:r>
            <w:r w:rsidRPr="00AB412A">
              <w:rPr>
                <w:rFonts w:asciiTheme="minorHAnsi" w:hAnsiTheme="minorHAnsi" w:cstheme="minorHAnsi"/>
                <w:sz w:val="22"/>
                <w:szCs w:val="22"/>
              </w:rPr>
              <w:t xml:space="preserve">egion. </w:t>
            </w:r>
          </w:p>
          <w:p w14:paraId="28B9356D" w14:textId="77777777" w:rsidR="00472858" w:rsidRDefault="00472858" w:rsidP="00D00055">
            <w:pPr>
              <w:pStyle w:val="NoSpacing"/>
              <w:jc w:val="both"/>
              <w:rPr>
                <w:rFonts w:asciiTheme="minorHAnsi" w:hAnsiTheme="minorHAnsi" w:cstheme="minorHAnsi"/>
                <w:color w:val="7030A0"/>
                <w:sz w:val="22"/>
                <w:szCs w:val="22"/>
              </w:rPr>
            </w:pPr>
          </w:p>
          <w:p w14:paraId="6153C5D3" w14:textId="0A327CAE" w:rsidR="0084363F" w:rsidRPr="00AB412A" w:rsidRDefault="0087731F" w:rsidP="00D00055">
            <w:pPr>
              <w:pStyle w:val="NoSpacing"/>
              <w:jc w:val="both"/>
              <w:rPr>
                <w:rFonts w:asciiTheme="minorHAnsi" w:hAnsiTheme="minorHAnsi" w:cstheme="minorHAnsi"/>
                <w:sz w:val="22"/>
                <w:szCs w:val="22"/>
              </w:rPr>
            </w:pPr>
            <w:r w:rsidRPr="00472858">
              <w:rPr>
                <w:rFonts w:asciiTheme="minorHAnsi" w:hAnsiTheme="minorHAnsi" w:cstheme="minorHAnsi"/>
                <w:sz w:val="22"/>
                <w:szCs w:val="22"/>
              </w:rPr>
              <w:t>I</w:t>
            </w:r>
            <w:r w:rsidR="0084363F" w:rsidRPr="00472858">
              <w:rPr>
                <w:rFonts w:asciiTheme="minorHAnsi" w:hAnsiTheme="minorHAnsi" w:cstheme="minorHAnsi"/>
                <w:sz w:val="22"/>
                <w:szCs w:val="22"/>
              </w:rPr>
              <w:t xml:space="preserve">M </w:t>
            </w:r>
            <w:r w:rsidRPr="00472858">
              <w:rPr>
                <w:rFonts w:asciiTheme="minorHAnsi" w:hAnsiTheme="minorHAnsi" w:cstheme="minorHAnsi"/>
                <w:sz w:val="22"/>
                <w:szCs w:val="22"/>
              </w:rPr>
              <w:t>sai</w:t>
            </w:r>
            <w:r w:rsidR="0084363F" w:rsidRPr="00472858">
              <w:rPr>
                <w:rFonts w:asciiTheme="minorHAnsi" w:hAnsiTheme="minorHAnsi" w:cstheme="minorHAnsi"/>
                <w:sz w:val="22"/>
                <w:szCs w:val="22"/>
              </w:rPr>
              <w:t xml:space="preserve">d </w:t>
            </w:r>
            <w:r w:rsidR="00AB3AA9" w:rsidRPr="00472858">
              <w:rPr>
                <w:rFonts w:asciiTheme="minorHAnsi" w:hAnsiTheme="minorHAnsi" w:cstheme="minorHAnsi"/>
                <w:sz w:val="22"/>
                <w:szCs w:val="22"/>
              </w:rPr>
              <w:t xml:space="preserve">and that </w:t>
            </w:r>
            <w:r w:rsidR="00AB3AA9" w:rsidRPr="00AB412A">
              <w:rPr>
                <w:rFonts w:asciiTheme="minorHAnsi" w:hAnsiTheme="minorHAnsi" w:cstheme="minorHAnsi"/>
                <w:sz w:val="22"/>
                <w:szCs w:val="22"/>
              </w:rPr>
              <w:t xml:space="preserve">there is </w:t>
            </w:r>
            <w:r w:rsidRPr="00AB412A">
              <w:rPr>
                <w:rFonts w:asciiTheme="minorHAnsi" w:hAnsiTheme="minorHAnsi" w:cstheme="minorHAnsi"/>
                <w:sz w:val="22"/>
                <w:szCs w:val="22"/>
              </w:rPr>
              <w:t xml:space="preserve">to be </w:t>
            </w:r>
            <w:r w:rsidR="00AB3AA9" w:rsidRPr="00AB412A">
              <w:rPr>
                <w:rFonts w:asciiTheme="minorHAnsi" w:hAnsiTheme="minorHAnsi" w:cstheme="minorHAnsi"/>
                <w:sz w:val="22"/>
                <w:szCs w:val="22"/>
              </w:rPr>
              <w:t xml:space="preserve">a national group to discuss safeguarding and other matters and </w:t>
            </w:r>
            <w:r w:rsidRPr="00AB412A">
              <w:rPr>
                <w:rFonts w:asciiTheme="minorHAnsi" w:hAnsiTheme="minorHAnsi" w:cstheme="minorHAnsi"/>
                <w:sz w:val="22"/>
                <w:szCs w:val="22"/>
              </w:rPr>
              <w:t>FV</w:t>
            </w:r>
            <w:r w:rsidR="00AB3AA9" w:rsidRPr="00AB412A">
              <w:rPr>
                <w:rFonts w:asciiTheme="minorHAnsi" w:hAnsiTheme="minorHAnsi" w:cstheme="minorHAnsi"/>
                <w:sz w:val="22"/>
                <w:szCs w:val="22"/>
              </w:rPr>
              <w:t xml:space="preserve"> has been approached to join that.</w:t>
            </w:r>
            <w:r w:rsidR="00950951" w:rsidRPr="00AB412A">
              <w:rPr>
                <w:rFonts w:asciiTheme="minorHAnsi" w:hAnsiTheme="minorHAnsi" w:cstheme="minorHAnsi"/>
                <w:sz w:val="22"/>
                <w:szCs w:val="22"/>
              </w:rPr>
              <w:t xml:space="preserve"> </w:t>
            </w:r>
          </w:p>
          <w:p w14:paraId="564D4A67" w14:textId="77777777" w:rsidR="002E1407" w:rsidRPr="00AB412A" w:rsidRDefault="002E1407" w:rsidP="00D00055">
            <w:pPr>
              <w:pStyle w:val="NoSpacing"/>
              <w:jc w:val="both"/>
              <w:rPr>
                <w:rFonts w:asciiTheme="minorHAnsi" w:hAnsiTheme="minorHAnsi" w:cstheme="minorHAnsi"/>
                <w:sz w:val="22"/>
                <w:szCs w:val="22"/>
              </w:rPr>
            </w:pPr>
          </w:p>
          <w:p w14:paraId="1B5C0DB7" w14:textId="568BE2F8" w:rsidR="002E1407" w:rsidRPr="00AB412A" w:rsidRDefault="002E1407" w:rsidP="00D00055">
            <w:pPr>
              <w:pStyle w:val="NoSpacing"/>
              <w:jc w:val="both"/>
              <w:rPr>
                <w:rFonts w:asciiTheme="minorHAnsi" w:hAnsiTheme="minorHAnsi" w:cstheme="minorHAnsi"/>
                <w:sz w:val="22"/>
                <w:szCs w:val="22"/>
              </w:rPr>
            </w:pPr>
            <w:r w:rsidRPr="00AB412A">
              <w:rPr>
                <w:rFonts w:asciiTheme="minorHAnsi" w:hAnsiTheme="minorHAnsi" w:cstheme="minorHAnsi"/>
                <w:sz w:val="22"/>
                <w:szCs w:val="22"/>
              </w:rPr>
              <w:t xml:space="preserve">JSa </w:t>
            </w:r>
            <w:r w:rsidR="00877D05" w:rsidRPr="00AB412A">
              <w:rPr>
                <w:rFonts w:asciiTheme="minorHAnsi" w:hAnsiTheme="minorHAnsi" w:cstheme="minorHAnsi"/>
                <w:sz w:val="22"/>
                <w:szCs w:val="22"/>
              </w:rPr>
              <w:t>raised</w:t>
            </w:r>
            <w:r w:rsidRPr="00AB412A">
              <w:rPr>
                <w:rFonts w:asciiTheme="minorHAnsi" w:hAnsiTheme="minorHAnsi" w:cstheme="minorHAnsi"/>
                <w:sz w:val="22"/>
                <w:szCs w:val="22"/>
              </w:rPr>
              <w:t xml:space="preserve"> an item not on the </w:t>
            </w:r>
            <w:r w:rsidR="00605382" w:rsidRPr="00AB412A">
              <w:rPr>
                <w:rFonts w:asciiTheme="minorHAnsi" w:hAnsiTheme="minorHAnsi" w:cstheme="minorHAnsi"/>
                <w:sz w:val="22"/>
                <w:szCs w:val="22"/>
              </w:rPr>
              <w:t>Welfare Officer’s report</w:t>
            </w:r>
            <w:r w:rsidRPr="00AB412A">
              <w:rPr>
                <w:rFonts w:asciiTheme="minorHAnsi" w:hAnsiTheme="minorHAnsi" w:cstheme="minorHAnsi"/>
                <w:sz w:val="22"/>
                <w:szCs w:val="22"/>
              </w:rPr>
              <w:t xml:space="preserve">, that the </w:t>
            </w:r>
            <w:r w:rsidR="00605382" w:rsidRPr="00AB412A">
              <w:rPr>
                <w:rFonts w:asciiTheme="minorHAnsi" w:hAnsiTheme="minorHAnsi" w:cstheme="minorHAnsi"/>
                <w:sz w:val="22"/>
                <w:szCs w:val="22"/>
              </w:rPr>
              <w:t>R</w:t>
            </w:r>
            <w:r w:rsidRPr="00AB412A">
              <w:rPr>
                <w:rFonts w:asciiTheme="minorHAnsi" w:hAnsiTheme="minorHAnsi" w:cstheme="minorHAnsi"/>
                <w:sz w:val="22"/>
                <w:szCs w:val="22"/>
              </w:rPr>
              <w:t xml:space="preserve">egion has gone down </w:t>
            </w:r>
            <w:r w:rsidR="00605382" w:rsidRPr="00AB412A">
              <w:rPr>
                <w:rFonts w:asciiTheme="minorHAnsi" w:hAnsiTheme="minorHAnsi" w:cstheme="minorHAnsi"/>
                <w:sz w:val="22"/>
                <w:szCs w:val="22"/>
              </w:rPr>
              <w:t xml:space="preserve">nationally </w:t>
            </w:r>
            <w:r w:rsidRPr="00AB412A">
              <w:rPr>
                <w:rFonts w:asciiTheme="minorHAnsi" w:hAnsiTheme="minorHAnsi" w:cstheme="minorHAnsi"/>
                <w:sz w:val="22"/>
                <w:szCs w:val="22"/>
              </w:rPr>
              <w:t xml:space="preserve">from the second highest </w:t>
            </w:r>
            <w:r w:rsidR="00605382" w:rsidRPr="00AB412A">
              <w:rPr>
                <w:rFonts w:asciiTheme="minorHAnsi" w:hAnsiTheme="minorHAnsi" w:cstheme="minorHAnsi"/>
                <w:sz w:val="22"/>
                <w:szCs w:val="22"/>
              </w:rPr>
              <w:t xml:space="preserve">number of </w:t>
            </w:r>
            <w:r w:rsidRPr="00AB412A">
              <w:rPr>
                <w:rFonts w:asciiTheme="minorHAnsi" w:hAnsiTheme="minorHAnsi" w:cstheme="minorHAnsi"/>
                <w:sz w:val="22"/>
                <w:szCs w:val="22"/>
              </w:rPr>
              <w:t>reports to seventh</w:t>
            </w:r>
            <w:r w:rsidR="00605382" w:rsidRPr="00AB412A">
              <w:rPr>
                <w:rFonts w:asciiTheme="minorHAnsi" w:hAnsiTheme="minorHAnsi" w:cstheme="minorHAnsi"/>
                <w:sz w:val="22"/>
                <w:szCs w:val="22"/>
              </w:rPr>
              <w:t>,</w:t>
            </w:r>
            <w:r w:rsidRPr="00AB412A">
              <w:rPr>
                <w:rFonts w:asciiTheme="minorHAnsi" w:hAnsiTheme="minorHAnsi" w:cstheme="minorHAnsi"/>
                <w:sz w:val="22"/>
                <w:szCs w:val="22"/>
              </w:rPr>
              <w:t xml:space="preserve"> so there is an improvement in stat</w:t>
            </w:r>
            <w:r w:rsidR="00472858" w:rsidRPr="00AB412A">
              <w:rPr>
                <w:rFonts w:asciiTheme="minorHAnsi" w:hAnsiTheme="minorHAnsi" w:cstheme="minorHAnsi"/>
                <w:sz w:val="22"/>
                <w:szCs w:val="22"/>
              </w:rPr>
              <w:t>i</w:t>
            </w:r>
            <w:r w:rsidRPr="00AB412A">
              <w:rPr>
                <w:rFonts w:asciiTheme="minorHAnsi" w:hAnsiTheme="minorHAnsi" w:cstheme="minorHAnsi"/>
                <w:sz w:val="22"/>
                <w:szCs w:val="22"/>
              </w:rPr>
              <w:t>s</w:t>
            </w:r>
            <w:r w:rsidR="00472858" w:rsidRPr="00AB412A">
              <w:rPr>
                <w:rFonts w:asciiTheme="minorHAnsi" w:hAnsiTheme="minorHAnsi" w:cstheme="minorHAnsi"/>
                <w:sz w:val="22"/>
                <w:szCs w:val="22"/>
              </w:rPr>
              <w:t>tics</w:t>
            </w:r>
            <w:r w:rsidRPr="00AB412A">
              <w:rPr>
                <w:rFonts w:asciiTheme="minorHAnsi" w:hAnsiTheme="minorHAnsi" w:cstheme="minorHAnsi"/>
                <w:sz w:val="22"/>
                <w:szCs w:val="22"/>
              </w:rPr>
              <w:t xml:space="preserve"> for the </w:t>
            </w:r>
            <w:r w:rsidR="00605382" w:rsidRPr="00AB412A">
              <w:rPr>
                <w:rFonts w:asciiTheme="minorHAnsi" w:hAnsiTheme="minorHAnsi" w:cstheme="minorHAnsi"/>
                <w:sz w:val="22"/>
                <w:szCs w:val="22"/>
              </w:rPr>
              <w:t>R</w:t>
            </w:r>
            <w:r w:rsidRPr="00AB412A">
              <w:rPr>
                <w:rFonts w:asciiTheme="minorHAnsi" w:hAnsiTheme="minorHAnsi" w:cstheme="minorHAnsi"/>
                <w:sz w:val="22"/>
                <w:szCs w:val="22"/>
              </w:rPr>
              <w:t>egion.</w:t>
            </w:r>
          </w:p>
          <w:p w14:paraId="154BA292" w14:textId="4F81CE34" w:rsidR="00121A68" w:rsidRPr="000E1B53" w:rsidRDefault="00121A68" w:rsidP="00D00055">
            <w:pPr>
              <w:pStyle w:val="NoSpacing"/>
              <w:jc w:val="both"/>
              <w:rPr>
                <w:rFonts w:asciiTheme="minorHAnsi" w:hAnsiTheme="minorHAnsi" w:cstheme="minorHAnsi"/>
                <w:color w:val="7030A0"/>
                <w:sz w:val="22"/>
                <w:szCs w:val="22"/>
              </w:rPr>
            </w:pPr>
          </w:p>
        </w:tc>
      </w:tr>
      <w:tr w:rsidR="001F4025" w:rsidRPr="00E56365" w14:paraId="40150C12" w14:textId="77777777">
        <w:tc>
          <w:tcPr>
            <w:tcW w:w="1489" w:type="dxa"/>
            <w:shd w:val="clear" w:color="auto" w:fill="auto"/>
          </w:tcPr>
          <w:p w14:paraId="630F2BAB" w14:textId="5FDF499E" w:rsidR="00D3721C" w:rsidRPr="00E56365" w:rsidRDefault="00EC3242" w:rsidP="00252D15">
            <w:pPr>
              <w:pStyle w:val="NoSpacing"/>
              <w:spacing w:after="120"/>
              <w:rPr>
                <w:rFonts w:asciiTheme="minorHAnsi" w:hAnsiTheme="minorHAnsi" w:cstheme="minorHAnsi"/>
                <w:b/>
                <w:sz w:val="22"/>
                <w:szCs w:val="22"/>
              </w:rPr>
            </w:pPr>
            <w:r>
              <w:rPr>
                <w:rFonts w:asciiTheme="minorHAnsi" w:hAnsiTheme="minorHAnsi" w:cstheme="minorHAnsi"/>
                <w:b/>
                <w:sz w:val="22"/>
                <w:szCs w:val="22"/>
              </w:rPr>
              <w:t>24/102</w:t>
            </w:r>
          </w:p>
        </w:tc>
        <w:tc>
          <w:tcPr>
            <w:tcW w:w="1056" w:type="dxa"/>
            <w:shd w:val="clear" w:color="auto" w:fill="auto"/>
          </w:tcPr>
          <w:p w14:paraId="580B3715" w14:textId="1418262A" w:rsidR="00D3721C" w:rsidRPr="00E56365" w:rsidRDefault="00D3721C" w:rsidP="00252D15">
            <w:pPr>
              <w:pStyle w:val="NoSpacing"/>
              <w:spacing w:after="120"/>
              <w:jc w:val="both"/>
              <w:rPr>
                <w:rFonts w:asciiTheme="minorHAnsi" w:hAnsiTheme="minorHAnsi" w:cstheme="minorHAnsi"/>
                <w:sz w:val="22"/>
                <w:szCs w:val="22"/>
              </w:rPr>
            </w:pPr>
          </w:p>
        </w:tc>
        <w:tc>
          <w:tcPr>
            <w:tcW w:w="6549" w:type="dxa"/>
            <w:shd w:val="clear" w:color="auto" w:fill="auto"/>
          </w:tcPr>
          <w:p w14:paraId="414CF30D" w14:textId="147792D4" w:rsidR="00D3721C" w:rsidRPr="00EC3242" w:rsidRDefault="00D3721C" w:rsidP="00D00055">
            <w:pPr>
              <w:pStyle w:val="NoSpacing"/>
              <w:jc w:val="both"/>
              <w:rPr>
                <w:rFonts w:asciiTheme="minorHAnsi" w:hAnsiTheme="minorHAnsi" w:cstheme="minorHAnsi"/>
                <w:b/>
                <w:bCs/>
                <w:sz w:val="22"/>
                <w:szCs w:val="22"/>
              </w:rPr>
            </w:pPr>
            <w:r w:rsidRPr="00EC3242">
              <w:rPr>
                <w:rFonts w:asciiTheme="minorHAnsi" w:hAnsiTheme="minorHAnsi" w:cstheme="minorHAnsi"/>
                <w:b/>
                <w:bCs/>
                <w:sz w:val="22"/>
                <w:szCs w:val="22"/>
              </w:rPr>
              <w:t>Circulated minutes</w:t>
            </w:r>
          </w:p>
        </w:tc>
      </w:tr>
      <w:tr w:rsidR="00E56365" w:rsidRPr="00E56365" w14:paraId="0A119A82" w14:textId="77777777">
        <w:tc>
          <w:tcPr>
            <w:tcW w:w="1489" w:type="dxa"/>
            <w:shd w:val="clear" w:color="auto" w:fill="auto"/>
          </w:tcPr>
          <w:p w14:paraId="6423C83E" w14:textId="77777777" w:rsidR="00D3721C" w:rsidRPr="00E56365" w:rsidRDefault="00D3721C" w:rsidP="00252D15">
            <w:pPr>
              <w:pStyle w:val="NoSpacing"/>
              <w:spacing w:after="120"/>
              <w:rPr>
                <w:rFonts w:asciiTheme="minorHAnsi" w:hAnsiTheme="minorHAnsi" w:cstheme="minorHAnsi"/>
                <w:b/>
                <w:sz w:val="22"/>
                <w:szCs w:val="22"/>
              </w:rPr>
            </w:pPr>
          </w:p>
        </w:tc>
        <w:tc>
          <w:tcPr>
            <w:tcW w:w="1056" w:type="dxa"/>
            <w:shd w:val="clear" w:color="auto" w:fill="auto"/>
          </w:tcPr>
          <w:p w14:paraId="4BC5EAC8" w14:textId="6C4C8D06" w:rsidR="00D3721C" w:rsidRPr="00E56365" w:rsidRDefault="00EC3242" w:rsidP="00252D15">
            <w:pPr>
              <w:pStyle w:val="NoSpacing"/>
              <w:spacing w:after="120"/>
              <w:jc w:val="both"/>
              <w:rPr>
                <w:rFonts w:asciiTheme="minorHAnsi" w:hAnsiTheme="minorHAnsi" w:cstheme="minorHAnsi"/>
                <w:sz w:val="22"/>
                <w:szCs w:val="22"/>
              </w:rPr>
            </w:pPr>
            <w:r>
              <w:rPr>
                <w:rFonts w:asciiTheme="minorHAnsi" w:hAnsiTheme="minorHAnsi" w:cstheme="minorHAnsi"/>
                <w:sz w:val="22"/>
                <w:szCs w:val="22"/>
              </w:rPr>
              <w:t>24/102.1</w:t>
            </w:r>
          </w:p>
        </w:tc>
        <w:tc>
          <w:tcPr>
            <w:tcW w:w="6549" w:type="dxa"/>
            <w:shd w:val="clear" w:color="auto" w:fill="auto"/>
          </w:tcPr>
          <w:p w14:paraId="76E91EA3" w14:textId="1B6CB3D6" w:rsidR="00D3721C" w:rsidRPr="00AB412A" w:rsidRDefault="00D3721C" w:rsidP="00D00055">
            <w:pPr>
              <w:pStyle w:val="NoSpacing"/>
              <w:jc w:val="both"/>
              <w:rPr>
                <w:rFonts w:asciiTheme="minorHAnsi" w:hAnsiTheme="minorHAnsi" w:cstheme="minorHAnsi"/>
                <w:sz w:val="22"/>
                <w:szCs w:val="22"/>
              </w:rPr>
            </w:pPr>
            <w:r w:rsidRPr="00AB412A">
              <w:rPr>
                <w:rFonts w:asciiTheme="minorHAnsi" w:hAnsiTheme="minorHAnsi" w:cstheme="minorHAnsi"/>
                <w:sz w:val="22"/>
                <w:szCs w:val="22"/>
              </w:rPr>
              <w:t xml:space="preserve">IM </w:t>
            </w:r>
            <w:r w:rsidR="00F04B63" w:rsidRPr="00AB412A">
              <w:rPr>
                <w:rFonts w:asciiTheme="minorHAnsi" w:hAnsiTheme="minorHAnsi" w:cstheme="minorHAnsi"/>
                <w:sz w:val="22"/>
                <w:szCs w:val="22"/>
              </w:rPr>
              <w:t>asked for any questions or comments on the circulated Leadership Group minutes.</w:t>
            </w:r>
          </w:p>
          <w:p w14:paraId="6170B1D7" w14:textId="77777777" w:rsidR="00D3721C" w:rsidRPr="000E1B53" w:rsidRDefault="00D3721C" w:rsidP="00D00055">
            <w:pPr>
              <w:pStyle w:val="NoSpacing"/>
              <w:jc w:val="both"/>
              <w:rPr>
                <w:rFonts w:asciiTheme="minorHAnsi" w:hAnsiTheme="minorHAnsi" w:cstheme="minorHAnsi"/>
                <w:color w:val="7030A0"/>
                <w:sz w:val="22"/>
                <w:szCs w:val="22"/>
              </w:rPr>
            </w:pPr>
          </w:p>
          <w:p w14:paraId="047ED53C" w14:textId="77777777" w:rsidR="00E56365" w:rsidRPr="00F04B63" w:rsidRDefault="00D30E26" w:rsidP="00D00055">
            <w:pPr>
              <w:pStyle w:val="NoSpacing"/>
              <w:jc w:val="both"/>
              <w:rPr>
                <w:rFonts w:asciiTheme="minorHAnsi" w:hAnsiTheme="minorHAnsi" w:cstheme="minorHAnsi"/>
                <w:sz w:val="22"/>
                <w:szCs w:val="22"/>
              </w:rPr>
            </w:pPr>
            <w:r w:rsidRPr="00F04B63">
              <w:rPr>
                <w:rFonts w:asciiTheme="minorHAnsi" w:hAnsiTheme="minorHAnsi" w:cstheme="minorHAnsi"/>
                <w:sz w:val="22"/>
                <w:szCs w:val="22"/>
              </w:rPr>
              <w:t xml:space="preserve">Disability minutes – </w:t>
            </w:r>
            <w:r w:rsidR="00E56365" w:rsidRPr="00F04B63">
              <w:rPr>
                <w:rFonts w:asciiTheme="minorHAnsi" w:hAnsiTheme="minorHAnsi" w:cstheme="minorHAnsi"/>
                <w:sz w:val="22"/>
                <w:szCs w:val="22"/>
              </w:rPr>
              <w:t xml:space="preserve">nothing raised </w:t>
            </w:r>
          </w:p>
          <w:p w14:paraId="24147A34" w14:textId="77777777" w:rsidR="000B5195" w:rsidRDefault="000B5195" w:rsidP="00D00055">
            <w:pPr>
              <w:pStyle w:val="NoSpacing"/>
              <w:jc w:val="both"/>
              <w:rPr>
                <w:rFonts w:asciiTheme="minorHAnsi" w:hAnsiTheme="minorHAnsi" w:cstheme="minorHAnsi"/>
                <w:sz w:val="22"/>
                <w:szCs w:val="22"/>
              </w:rPr>
            </w:pPr>
          </w:p>
          <w:p w14:paraId="385226F4" w14:textId="21C27300" w:rsidR="00D30E26" w:rsidRPr="00F04B63" w:rsidRDefault="00D30E26" w:rsidP="00D00055">
            <w:pPr>
              <w:pStyle w:val="NoSpacing"/>
              <w:jc w:val="both"/>
              <w:rPr>
                <w:rFonts w:asciiTheme="minorHAnsi" w:hAnsiTheme="minorHAnsi" w:cstheme="minorHAnsi"/>
                <w:sz w:val="22"/>
                <w:szCs w:val="22"/>
              </w:rPr>
            </w:pPr>
            <w:r w:rsidRPr="00F04B63">
              <w:rPr>
                <w:rFonts w:asciiTheme="minorHAnsi" w:hAnsiTheme="minorHAnsi" w:cstheme="minorHAnsi"/>
                <w:sz w:val="22"/>
                <w:szCs w:val="22"/>
              </w:rPr>
              <w:t>Diving minutes – S</w:t>
            </w:r>
            <w:r w:rsidR="006478A8" w:rsidRPr="00F04B63">
              <w:rPr>
                <w:rFonts w:asciiTheme="minorHAnsi" w:hAnsiTheme="minorHAnsi" w:cstheme="minorHAnsi"/>
                <w:sz w:val="22"/>
                <w:szCs w:val="22"/>
              </w:rPr>
              <w:t>M</w:t>
            </w:r>
            <w:r w:rsidRPr="00F04B63">
              <w:rPr>
                <w:rFonts w:asciiTheme="minorHAnsi" w:hAnsiTheme="minorHAnsi" w:cstheme="minorHAnsi"/>
                <w:sz w:val="22"/>
                <w:szCs w:val="22"/>
              </w:rPr>
              <w:t xml:space="preserve">a asked for clarification of the </w:t>
            </w:r>
            <w:r w:rsidR="000E6FC3" w:rsidRPr="00F04B63">
              <w:rPr>
                <w:rFonts w:asciiTheme="minorHAnsi" w:hAnsiTheme="minorHAnsi" w:cstheme="minorHAnsi"/>
                <w:sz w:val="22"/>
                <w:szCs w:val="22"/>
              </w:rPr>
              <w:t xml:space="preserve">naming of the Beaumont Team Challenge. </w:t>
            </w:r>
            <w:r w:rsidR="00A96C7D">
              <w:rPr>
                <w:rFonts w:asciiTheme="minorHAnsi" w:hAnsiTheme="minorHAnsi" w:cstheme="minorHAnsi"/>
                <w:sz w:val="22"/>
                <w:szCs w:val="22"/>
              </w:rPr>
              <w:t>The name was confirmed.</w:t>
            </w:r>
          </w:p>
          <w:p w14:paraId="7709F96D" w14:textId="77777777" w:rsidR="000B5195" w:rsidRDefault="000B5195" w:rsidP="00D00055">
            <w:pPr>
              <w:pStyle w:val="NoSpacing"/>
              <w:jc w:val="both"/>
              <w:rPr>
                <w:rFonts w:asciiTheme="minorHAnsi" w:hAnsiTheme="minorHAnsi" w:cstheme="minorHAnsi"/>
                <w:sz w:val="22"/>
                <w:szCs w:val="22"/>
              </w:rPr>
            </w:pPr>
          </w:p>
          <w:p w14:paraId="0F9F33E6" w14:textId="40A0E1FA" w:rsidR="00FE5FB6" w:rsidRPr="000B5195" w:rsidRDefault="00FE5FB6" w:rsidP="00D00055">
            <w:pPr>
              <w:pStyle w:val="NoSpacing"/>
              <w:jc w:val="both"/>
              <w:rPr>
                <w:rFonts w:asciiTheme="minorHAnsi" w:hAnsiTheme="minorHAnsi" w:cstheme="minorHAnsi"/>
                <w:sz w:val="22"/>
                <w:szCs w:val="22"/>
              </w:rPr>
            </w:pPr>
            <w:r w:rsidRPr="000B5195">
              <w:rPr>
                <w:rFonts w:asciiTheme="minorHAnsi" w:hAnsiTheme="minorHAnsi" w:cstheme="minorHAnsi"/>
                <w:sz w:val="22"/>
                <w:szCs w:val="22"/>
              </w:rPr>
              <w:t>Masters – SMa queried the decathlon medals</w:t>
            </w:r>
            <w:r w:rsidR="000B5195" w:rsidRPr="000B5195">
              <w:rPr>
                <w:rFonts w:asciiTheme="minorHAnsi" w:hAnsiTheme="minorHAnsi" w:cstheme="minorHAnsi"/>
                <w:sz w:val="22"/>
                <w:szCs w:val="22"/>
              </w:rPr>
              <w:t>,</w:t>
            </w:r>
            <w:r w:rsidRPr="000B5195">
              <w:rPr>
                <w:rFonts w:asciiTheme="minorHAnsi" w:hAnsiTheme="minorHAnsi" w:cstheme="minorHAnsi"/>
                <w:sz w:val="22"/>
                <w:szCs w:val="22"/>
              </w:rPr>
              <w:t xml:space="preserve"> but will discuss </w:t>
            </w:r>
            <w:r w:rsidR="00EC3242" w:rsidRPr="000B5195">
              <w:rPr>
                <w:rFonts w:asciiTheme="minorHAnsi" w:hAnsiTheme="minorHAnsi" w:cstheme="minorHAnsi"/>
                <w:sz w:val="22"/>
                <w:szCs w:val="22"/>
              </w:rPr>
              <w:t xml:space="preserve">this </w:t>
            </w:r>
            <w:r w:rsidRPr="000B5195">
              <w:rPr>
                <w:rFonts w:asciiTheme="minorHAnsi" w:hAnsiTheme="minorHAnsi" w:cstheme="minorHAnsi"/>
                <w:sz w:val="22"/>
                <w:szCs w:val="22"/>
              </w:rPr>
              <w:t>with G</w:t>
            </w:r>
            <w:r w:rsidR="000B5195" w:rsidRPr="000B5195">
              <w:rPr>
                <w:rFonts w:asciiTheme="minorHAnsi" w:hAnsiTheme="minorHAnsi" w:cstheme="minorHAnsi"/>
                <w:sz w:val="22"/>
                <w:szCs w:val="22"/>
              </w:rPr>
              <w:t>M</w:t>
            </w:r>
            <w:r w:rsidRPr="000E1B53">
              <w:rPr>
                <w:rFonts w:asciiTheme="minorHAnsi" w:hAnsiTheme="minorHAnsi" w:cstheme="minorHAnsi"/>
                <w:color w:val="7030A0"/>
                <w:sz w:val="22"/>
                <w:szCs w:val="22"/>
              </w:rPr>
              <w:t xml:space="preserve">. </w:t>
            </w:r>
            <w:r w:rsidR="006124DF" w:rsidRPr="000B5195">
              <w:rPr>
                <w:rFonts w:asciiTheme="minorHAnsi" w:hAnsiTheme="minorHAnsi" w:cstheme="minorHAnsi"/>
                <w:sz w:val="22"/>
                <w:szCs w:val="22"/>
              </w:rPr>
              <w:t xml:space="preserve">KB confirmed </w:t>
            </w:r>
            <w:r w:rsidR="000B5195" w:rsidRPr="000B5195">
              <w:rPr>
                <w:rFonts w:asciiTheme="minorHAnsi" w:hAnsiTheme="minorHAnsi" w:cstheme="minorHAnsi"/>
                <w:sz w:val="22"/>
                <w:szCs w:val="22"/>
              </w:rPr>
              <w:t>that Chris Bostock is helping with the entries through Sports Systems.</w:t>
            </w:r>
          </w:p>
          <w:p w14:paraId="0F3B5A9D" w14:textId="77777777" w:rsidR="000B5195" w:rsidRPr="000B5195" w:rsidRDefault="000B5195" w:rsidP="00D00055">
            <w:pPr>
              <w:pStyle w:val="NoSpacing"/>
              <w:jc w:val="both"/>
              <w:rPr>
                <w:rFonts w:asciiTheme="minorHAnsi" w:hAnsiTheme="minorHAnsi" w:cstheme="minorHAnsi"/>
                <w:sz w:val="22"/>
                <w:szCs w:val="22"/>
              </w:rPr>
            </w:pPr>
          </w:p>
          <w:p w14:paraId="42791D8E" w14:textId="77777777" w:rsidR="00E56365" w:rsidRPr="000B5195" w:rsidRDefault="00E56365" w:rsidP="00D00055">
            <w:pPr>
              <w:pStyle w:val="NoSpacing"/>
              <w:jc w:val="both"/>
              <w:rPr>
                <w:rFonts w:asciiTheme="minorHAnsi" w:hAnsiTheme="minorHAnsi" w:cstheme="minorHAnsi"/>
                <w:sz w:val="22"/>
                <w:szCs w:val="22"/>
              </w:rPr>
            </w:pPr>
            <w:r w:rsidRPr="000B5195">
              <w:rPr>
                <w:rFonts w:asciiTheme="minorHAnsi" w:hAnsiTheme="minorHAnsi" w:cstheme="minorHAnsi"/>
                <w:sz w:val="22"/>
                <w:szCs w:val="22"/>
              </w:rPr>
              <w:t>Water polo – nothing raised</w:t>
            </w:r>
          </w:p>
          <w:p w14:paraId="46880228" w14:textId="77777777" w:rsidR="00E56365" w:rsidRPr="000E1B53" w:rsidRDefault="00E56365" w:rsidP="00D00055">
            <w:pPr>
              <w:pStyle w:val="NoSpacing"/>
              <w:jc w:val="both"/>
              <w:rPr>
                <w:rFonts w:asciiTheme="minorHAnsi" w:hAnsiTheme="minorHAnsi" w:cstheme="minorHAnsi"/>
                <w:color w:val="7030A0"/>
                <w:sz w:val="22"/>
                <w:szCs w:val="22"/>
              </w:rPr>
            </w:pPr>
          </w:p>
          <w:p w14:paraId="02CCE8F4" w14:textId="55E41B49" w:rsidR="00121A68" w:rsidRPr="00E56365" w:rsidRDefault="00E56365" w:rsidP="000B5195">
            <w:pPr>
              <w:pStyle w:val="NoSpacing"/>
              <w:jc w:val="both"/>
              <w:rPr>
                <w:rFonts w:asciiTheme="minorHAnsi" w:hAnsiTheme="minorHAnsi" w:cstheme="minorHAnsi"/>
                <w:sz w:val="22"/>
                <w:szCs w:val="22"/>
              </w:rPr>
            </w:pPr>
            <w:r w:rsidRPr="000B5195">
              <w:rPr>
                <w:rFonts w:asciiTheme="minorHAnsi" w:hAnsiTheme="minorHAnsi" w:cstheme="minorHAnsi"/>
                <w:sz w:val="22"/>
                <w:szCs w:val="22"/>
              </w:rPr>
              <w:t>JSa</w:t>
            </w:r>
            <w:r w:rsidRPr="000E1B53">
              <w:rPr>
                <w:rFonts w:asciiTheme="minorHAnsi" w:hAnsiTheme="minorHAnsi" w:cstheme="minorHAnsi"/>
                <w:color w:val="7030A0"/>
                <w:sz w:val="22"/>
                <w:szCs w:val="22"/>
              </w:rPr>
              <w:t xml:space="preserve"> </w:t>
            </w:r>
            <w:r w:rsidR="000B5195" w:rsidRPr="00AB412A">
              <w:rPr>
                <w:rFonts w:asciiTheme="minorHAnsi" w:hAnsiTheme="minorHAnsi" w:cstheme="minorHAnsi"/>
                <w:sz w:val="22"/>
                <w:szCs w:val="22"/>
              </w:rPr>
              <w:t xml:space="preserve">now </w:t>
            </w:r>
            <w:r w:rsidRPr="00AB412A">
              <w:rPr>
                <w:rFonts w:asciiTheme="minorHAnsi" w:hAnsiTheme="minorHAnsi" w:cstheme="minorHAnsi"/>
                <w:sz w:val="22"/>
                <w:szCs w:val="22"/>
              </w:rPr>
              <w:t>has a tracker for the minutes</w:t>
            </w:r>
            <w:r w:rsidR="001B1A1B" w:rsidRPr="00AB412A">
              <w:rPr>
                <w:rFonts w:asciiTheme="minorHAnsi" w:hAnsiTheme="minorHAnsi" w:cstheme="minorHAnsi"/>
                <w:sz w:val="22"/>
                <w:szCs w:val="22"/>
              </w:rPr>
              <w:t xml:space="preserve"> for when they are sent to and received from the minute</w:t>
            </w:r>
            <w:r w:rsidR="000B5195" w:rsidRPr="00AB412A">
              <w:rPr>
                <w:rFonts w:asciiTheme="minorHAnsi" w:hAnsiTheme="minorHAnsi" w:cstheme="minorHAnsi"/>
                <w:sz w:val="22"/>
                <w:szCs w:val="22"/>
              </w:rPr>
              <w:t>-</w:t>
            </w:r>
            <w:r w:rsidR="001B1A1B" w:rsidRPr="00AB412A">
              <w:rPr>
                <w:rFonts w:asciiTheme="minorHAnsi" w:hAnsiTheme="minorHAnsi" w:cstheme="minorHAnsi"/>
                <w:sz w:val="22"/>
                <w:szCs w:val="22"/>
              </w:rPr>
              <w:t>taker</w:t>
            </w:r>
            <w:r w:rsidR="000B5195" w:rsidRPr="00AB412A">
              <w:rPr>
                <w:rFonts w:asciiTheme="minorHAnsi" w:hAnsiTheme="minorHAnsi" w:cstheme="minorHAnsi"/>
                <w:sz w:val="22"/>
                <w:szCs w:val="22"/>
              </w:rPr>
              <w:t xml:space="preserve">, when </w:t>
            </w:r>
            <w:r w:rsidR="001B1A1B" w:rsidRPr="00AB412A">
              <w:rPr>
                <w:rFonts w:asciiTheme="minorHAnsi" w:hAnsiTheme="minorHAnsi" w:cstheme="minorHAnsi"/>
                <w:sz w:val="22"/>
                <w:szCs w:val="22"/>
              </w:rPr>
              <w:t>checke</w:t>
            </w:r>
            <w:r w:rsidR="000B5195" w:rsidRPr="00AB412A">
              <w:rPr>
                <w:rFonts w:asciiTheme="minorHAnsi" w:hAnsiTheme="minorHAnsi" w:cstheme="minorHAnsi"/>
                <w:sz w:val="22"/>
                <w:szCs w:val="22"/>
              </w:rPr>
              <w:t>d and distributed, and when published on the website</w:t>
            </w:r>
            <w:r w:rsidR="0028121A" w:rsidRPr="00AB412A">
              <w:rPr>
                <w:rFonts w:asciiTheme="minorHAnsi" w:hAnsiTheme="minorHAnsi" w:cstheme="minorHAnsi"/>
                <w:sz w:val="22"/>
                <w:szCs w:val="22"/>
              </w:rPr>
              <w:t>.</w:t>
            </w:r>
            <w:r w:rsidR="001B1A1B" w:rsidRPr="00AB412A">
              <w:rPr>
                <w:rFonts w:asciiTheme="minorHAnsi" w:hAnsiTheme="minorHAnsi" w:cstheme="minorHAnsi"/>
                <w:sz w:val="22"/>
                <w:szCs w:val="22"/>
              </w:rPr>
              <w:t xml:space="preserve"> </w:t>
            </w:r>
          </w:p>
        </w:tc>
      </w:tr>
      <w:tr w:rsidR="00E56365" w:rsidRPr="00E56365" w14:paraId="70A83136" w14:textId="77777777">
        <w:tc>
          <w:tcPr>
            <w:tcW w:w="1489" w:type="dxa"/>
            <w:shd w:val="clear" w:color="auto" w:fill="auto"/>
          </w:tcPr>
          <w:p w14:paraId="099F30F3" w14:textId="37FACA0B" w:rsidR="00C45009" w:rsidRPr="00E56365" w:rsidRDefault="00032C84" w:rsidP="00252D15">
            <w:pPr>
              <w:pStyle w:val="NoSpacing"/>
              <w:spacing w:after="120"/>
              <w:rPr>
                <w:rFonts w:asciiTheme="minorHAnsi" w:hAnsiTheme="minorHAnsi" w:cstheme="minorHAnsi"/>
                <w:b/>
                <w:sz w:val="22"/>
                <w:szCs w:val="22"/>
              </w:rPr>
            </w:pPr>
            <w:r w:rsidRPr="00E56365">
              <w:rPr>
                <w:rFonts w:asciiTheme="minorHAnsi" w:hAnsiTheme="minorHAnsi" w:cstheme="minorHAnsi"/>
                <w:b/>
                <w:sz w:val="22"/>
                <w:szCs w:val="22"/>
              </w:rPr>
              <w:t>24/</w:t>
            </w:r>
            <w:r w:rsidR="0028121A">
              <w:rPr>
                <w:rFonts w:asciiTheme="minorHAnsi" w:hAnsiTheme="minorHAnsi" w:cstheme="minorHAnsi"/>
                <w:b/>
                <w:sz w:val="22"/>
                <w:szCs w:val="22"/>
              </w:rPr>
              <w:t>103</w:t>
            </w:r>
          </w:p>
        </w:tc>
        <w:tc>
          <w:tcPr>
            <w:tcW w:w="1056" w:type="dxa"/>
            <w:shd w:val="clear" w:color="auto" w:fill="auto"/>
          </w:tcPr>
          <w:p w14:paraId="3B2580DE" w14:textId="77777777" w:rsidR="00C45009" w:rsidRPr="00E56365" w:rsidRDefault="00C45009" w:rsidP="00252D15">
            <w:pPr>
              <w:pStyle w:val="NoSpacing"/>
              <w:spacing w:after="120"/>
              <w:rPr>
                <w:rFonts w:asciiTheme="minorHAnsi" w:hAnsiTheme="minorHAnsi" w:cstheme="minorHAnsi"/>
                <w:b/>
                <w:sz w:val="22"/>
                <w:szCs w:val="22"/>
              </w:rPr>
            </w:pPr>
          </w:p>
        </w:tc>
        <w:tc>
          <w:tcPr>
            <w:tcW w:w="6549" w:type="dxa"/>
            <w:shd w:val="clear" w:color="auto" w:fill="auto"/>
          </w:tcPr>
          <w:p w14:paraId="28CD8D08" w14:textId="77777777" w:rsidR="00C45009" w:rsidRPr="00E56365" w:rsidRDefault="00E8330C" w:rsidP="00D00055">
            <w:pPr>
              <w:pStyle w:val="NoSpacing"/>
              <w:jc w:val="both"/>
              <w:rPr>
                <w:rFonts w:asciiTheme="minorHAnsi" w:hAnsiTheme="minorHAnsi" w:cstheme="minorHAnsi"/>
                <w:b/>
                <w:sz w:val="22"/>
                <w:szCs w:val="22"/>
              </w:rPr>
            </w:pPr>
            <w:r w:rsidRPr="00E56365">
              <w:rPr>
                <w:rFonts w:asciiTheme="minorHAnsi" w:hAnsiTheme="minorHAnsi" w:cstheme="minorHAnsi"/>
                <w:b/>
                <w:sz w:val="22"/>
                <w:szCs w:val="22"/>
              </w:rPr>
              <w:t>Any other business</w:t>
            </w:r>
          </w:p>
        </w:tc>
      </w:tr>
      <w:tr w:rsidR="00E56365" w:rsidRPr="00E56365" w14:paraId="145E9C6B" w14:textId="77777777" w:rsidTr="0096395F">
        <w:trPr>
          <w:trHeight w:val="403"/>
        </w:trPr>
        <w:tc>
          <w:tcPr>
            <w:tcW w:w="1489" w:type="dxa"/>
            <w:shd w:val="clear" w:color="auto" w:fill="auto"/>
          </w:tcPr>
          <w:p w14:paraId="7F74E57E" w14:textId="77777777" w:rsidR="00C45009" w:rsidRPr="00E56365" w:rsidRDefault="00C45009" w:rsidP="00252D15">
            <w:pPr>
              <w:pStyle w:val="NoSpacing"/>
              <w:rPr>
                <w:rFonts w:asciiTheme="minorHAnsi" w:hAnsiTheme="minorHAnsi" w:cstheme="minorHAnsi"/>
                <w:b/>
                <w:sz w:val="22"/>
                <w:szCs w:val="22"/>
              </w:rPr>
            </w:pPr>
          </w:p>
        </w:tc>
        <w:tc>
          <w:tcPr>
            <w:tcW w:w="1056" w:type="dxa"/>
            <w:shd w:val="clear" w:color="auto" w:fill="auto"/>
          </w:tcPr>
          <w:p w14:paraId="4294FCCC" w14:textId="692D9C7F" w:rsidR="00C45009" w:rsidRPr="00E56365" w:rsidRDefault="007A164D" w:rsidP="00252D15">
            <w:pPr>
              <w:pStyle w:val="NoSpacing"/>
              <w:rPr>
                <w:rFonts w:asciiTheme="minorHAnsi" w:hAnsiTheme="minorHAnsi" w:cstheme="minorHAnsi"/>
                <w:sz w:val="22"/>
                <w:szCs w:val="22"/>
              </w:rPr>
            </w:pPr>
            <w:r w:rsidRPr="00E56365">
              <w:rPr>
                <w:rFonts w:asciiTheme="minorHAnsi" w:hAnsiTheme="minorHAnsi" w:cstheme="minorHAnsi"/>
                <w:sz w:val="22"/>
                <w:szCs w:val="22"/>
              </w:rPr>
              <w:t>24/</w:t>
            </w:r>
            <w:r w:rsidR="001B1A1B">
              <w:rPr>
                <w:rFonts w:asciiTheme="minorHAnsi" w:hAnsiTheme="minorHAnsi" w:cstheme="minorHAnsi"/>
                <w:sz w:val="22"/>
                <w:szCs w:val="22"/>
              </w:rPr>
              <w:t>103</w:t>
            </w:r>
            <w:r w:rsidR="00E8330C" w:rsidRPr="00E56365">
              <w:rPr>
                <w:rFonts w:asciiTheme="minorHAnsi" w:hAnsiTheme="minorHAnsi" w:cstheme="minorHAnsi"/>
                <w:sz w:val="22"/>
                <w:szCs w:val="22"/>
              </w:rPr>
              <w:t>.1</w:t>
            </w:r>
          </w:p>
        </w:tc>
        <w:tc>
          <w:tcPr>
            <w:tcW w:w="6549" w:type="dxa"/>
            <w:shd w:val="clear" w:color="auto" w:fill="auto"/>
          </w:tcPr>
          <w:p w14:paraId="057EC5A8" w14:textId="679AA05D" w:rsidR="00FE10C8" w:rsidRPr="00E56365" w:rsidRDefault="00E56365" w:rsidP="00D00055">
            <w:pPr>
              <w:spacing w:after="0"/>
              <w:jc w:val="both"/>
              <w:rPr>
                <w:rFonts w:asciiTheme="minorHAnsi" w:hAnsiTheme="minorHAnsi" w:cstheme="minorHAnsi"/>
                <w:sz w:val="22"/>
                <w:szCs w:val="22"/>
              </w:rPr>
            </w:pPr>
            <w:r w:rsidRPr="00E56365">
              <w:rPr>
                <w:rFonts w:asciiTheme="minorHAnsi" w:hAnsiTheme="minorHAnsi" w:cstheme="minorHAnsi"/>
                <w:sz w:val="22"/>
                <w:szCs w:val="22"/>
              </w:rPr>
              <w:t>None.</w:t>
            </w:r>
          </w:p>
        </w:tc>
      </w:tr>
      <w:tr w:rsidR="00E56365" w:rsidRPr="00E56365" w14:paraId="18964B64" w14:textId="77777777">
        <w:trPr>
          <w:trHeight w:val="417"/>
        </w:trPr>
        <w:tc>
          <w:tcPr>
            <w:tcW w:w="1489" w:type="dxa"/>
            <w:shd w:val="clear" w:color="auto" w:fill="auto"/>
          </w:tcPr>
          <w:p w14:paraId="4C734979" w14:textId="32F73124" w:rsidR="00BB534F" w:rsidRPr="00E56365" w:rsidRDefault="00BB534F" w:rsidP="00252D15">
            <w:pPr>
              <w:pStyle w:val="NoSpacing"/>
              <w:rPr>
                <w:rFonts w:asciiTheme="minorHAnsi" w:hAnsiTheme="minorHAnsi" w:cstheme="minorHAnsi"/>
                <w:b/>
                <w:sz w:val="22"/>
                <w:szCs w:val="22"/>
              </w:rPr>
            </w:pPr>
            <w:r w:rsidRPr="00E56365">
              <w:rPr>
                <w:rFonts w:asciiTheme="minorHAnsi" w:hAnsiTheme="minorHAnsi" w:cstheme="minorHAnsi"/>
                <w:b/>
                <w:sz w:val="22"/>
                <w:szCs w:val="22"/>
              </w:rPr>
              <w:t>24/</w:t>
            </w:r>
            <w:r w:rsidR="001B1A1B">
              <w:rPr>
                <w:rFonts w:asciiTheme="minorHAnsi" w:hAnsiTheme="minorHAnsi" w:cstheme="minorHAnsi"/>
                <w:b/>
                <w:sz w:val="22"/>
                <w:szCs w:val="22"/>
              </w:rPr>
              <w:t>104</w:t>
            </w:r>
          </w:p>
        </w:tc>
        <w:tc>
          <w:tcPr>
            <w:tcW w:w="1056" w:type="dxa"/>
            <w:shd w:val="clear" w:color="auto" w:fill="auto"/>
          </w:tcPr>
          <w:p w14:paraId="7DD67C72" w14:textId="77777777" w:rsidR="00BB534F" w:rsidRPr="00E56365" w:rsidRDefault="00BB534F" w:rsidP="00252D15">
            <w:pPr>
              <w:pStyle w:val="NoSpacing"/>
              <w:rPr>
                <w:rFonts w:asciiTheme="minorHAnsi" w:hAnsiTheme="minorHAnsi" w:cstheme="minorHAnsi"/>
                <w:sz w:val="22"/>
                <w:szCs w:val="22"/>
              </w:rPr>
            </w:pPr>
          </w:p>
        </w:tc>
        <w:tc>
          <w:tcPr>
            <w:tcW w:w="6549" w:type="dxa"/>
            <w:shd w:val="clear" w:color="auto" w:fill="auto"/>
          </w:tcPr>
          <w:p w14:paraId="28712B49" w14:textId="4E081351" w:rsidR="00BB534F" w:rsidRPr="00E56365" w:rsidRDefault="00BB534F" w:rsidP="00D00055">
            <w:pPr>
              <w:pStyle w:val="NoSpacing"/>
              <w:jc w:val="both"/>
              <w:rPr>
                <w:rFonts w:asciiTheme="minorHAnsi" w:hAnsiTheme="minorHAnsi" w:cstheme="minorHAnsi"/>
                <w:b/>
                <w:sz w:val="22"/>
                <w:szCs w:val="22"/>
              </w:rPr>
            </w:pPr>
            <w:r w:rsidRPr="00E56365">
              <w:rPr>
                <w:rFonts w:asciiTheme="minorHAnsi" w:hAnsiTheme="minorHAnsi" w:cstheme="minorHAnsi"/>
                <w:b/>
                <w:sz w:val="22"/>
                <w:szCs w:val="22"/>
              </w:rPr>
              <w:t>Confidential items</w:t>
            </w:r>
          </w:p>
        </w:tc>
      </w:tr>
      <w:tr w:rsidR="00E56365" w:rsidRPr="00E56365" w14:paraId="4E4B9836" w14:textId="77777777">
        <w:tc>
          <w:tcPr>
            <w:tcW w:w="1489" w:type="dxa"/>
            <w:shd w:val="clear" w:color="auto" w:fill="auto"/>
          </w:tcPr>
          <w:p w14:paraId="7620151F" w14:textId="77777777" w:rsidR="00C45009" w:rsidRPr="00E56365" w:rsidRDefault="00C45009" w:rsidP="00252D15">
            <w:pPr>
              <w:pStyle w:val="NoSpacing"/>
              <w:rPr>
                <w:rFonts w:asciiTheme="minorHAnsi" w:hAnsiTheme="minorHAnsi" w:cstheme="minorHAnsi"/>
                <w:sz w:val="22"/>
                <w:szCs w:val="22"/>
              </w:rPr>
            </w:pPr>
          </w:p>
        </w:tc>
        <w:tc>
          <w:tcPr>
            <w:tcW w:w="1056" w:type="dxa"/>
            <w:shd w:val="clear" w:color="auto" w:fill="auto"/>
          </w:tcPr>
          <w:p w14:paraId="47D7311C" w14:textId="78B66377" w:rsidR="00C45009" w:rsidRPr="00E56365" w:rsidRDefault="007A164D" w:rsidP="00252D15">
            <w:pPr>
              <w:pStyle w:val="NoSpacing"/>
              <w:rPr>
                <w:rFonts w:asciiTheme="minorHAnsi" w:hAnsiTheme="minorHAnsi" w:cstheme="minorHAnsi"/>
                <w:sz w:val="22"/>
                <w:szCs w:val="22"/>
              </w:rPr>
            </w:pPr>
            <w:r w:rsidRPr="00E56365">
              <w:rPr>
                <w:rFonts w:asciiTheme="minorHAnsi" w:hAnsiTheme="minorHAnsi" w:cstheme="minorHAnsi"/>
                <w:sz w:val="22"/>
                <w:szCs w:val="22"/>
              </w:rPr>
              <w:t>24/</w:t>
            </w:r>
            <w:r w:rsidR="001B1A1B">
              <w:rPr>
                <w:rFonts w:asciiTheme="minorHAnsi" w:hAnsiTheme="minorHAnsi" w:cstheme="minorHAnsi"/>
                <w:sz w:val="22"/>
                <w:szCs w:val="22"/>
              </w:rPr>
              <w:t>104</w:t>
            </w:r>
            <w:r w:rsidR="00E8330C" w:rsidRPr="00E56365">
              <w:rPr>
                <w:rFonts w:asciiTheme="minorHAnsi" w:hAnsiTheme="minorHAnsi" w:cstheme="minorHAnsi"/>
                <w:sz w:val="22"/>
                <w:szCs w:val="22"/>
              </w:rPr>
              <w:t>.1</w:t>
            </w:r>
          </w:p>
        </w:tc>
        <w:tc>
          <w:tcPr>
            <w:tcW w:w="6549" w:type="dxa"/>
            <w:shd w:val="clear" w:color="auto" w:fill="auto"/>
          </w:tcPr>
          <w:p w14:paraId="276FE95C" w14:textId="77777777" w:rsidR="00C45009" w:rsidRPr="00E56365" w:rsidRDefault="0098506D" w:rsidP="00D00055">
            <w:pPr>
              <w:pStyle w:val="NoSpacing"/>
              <w:jc w:val="both"/>
              <w:rPr>
                <w:rFonts w:asciiTheme="minorHAnsi" w:hAnsiTheme="minorHAnsi" w:cstheme="minorHAnsi"/>
                <w:sz w:val="22"/>
                <w:szCs w:val="22"/>
              </w:rPr>
            </w:pPr>
            <w:r w:rsidRPr="00E56365">
              <w:rPr>
                <w:rFonts w:asciiTheme="minorHAnsi" w:hAnsiTheme="minorHAnsi" w:cstheme="minorHAnsi"/>
                <w:sz w:val="22"/>
                <w:szCs w:val="22"/>
              </w:rPr>
              <w:t>C</w:t>
            </w:r>
            <w:r w:rsidR="00DF4520" w:rsidRPr="00E56365">
              <w:rPr>
                <w:rFonts w:asciiTheme="minorHAnsi" w:hAnsiTheme="minorHAnsi" w:cstheme="minorHAnsi"/>
                <w:sz w:val="22"/>
                <w:szCs w:val="22"/>
              </w:rPr>
              <w:t>onfidential items discussed</w:t>
            </w:r>
            <w:r w:rsidRPr="00E56365">
              <w:rPr>
                <w:rFonts w:asciiTheme="minorHAnsi" w:hAnsiTheme="minorHAnsi" w:cstheme="minorHAnsi"/>
                <w:sz w:val="22"/>
                <w:szCs w:val="22"/>
              </w:rPr>
              <w:t xml:space="preserve"> at the meeting were</w:t>
            </w:r>
            <w:r w:rsidR="00D06543" w:rsidRPr="00E56365">
              <w:rPr>
                <w:rFonts w:asciiTheme="minorHAnsi" w:hAnsiTheme="minorHAnsi" w:cstheme="minorHAnsi"/>
                <w:sz w:val="22"/>
                <w:szCs w:val="22"/>
              </w:rPr>
              <w:t xml:space="preserve"> m</w:t>
            </w:r>
            <w:r w:rsidR="00032C84" w:rsidRPr="00E56365">
              <w:rPr>
                <w:rFonts w:asciiTheme="minorHAnsi" w:hAnsiTheme="minorHAnsi" w:cstheme="minorHAnsi"/>
                <w:sz w:val="22"/>
                <w:szCs w:val="22"/>
              </w:rPr>
              <w:t>inuted separately</w:t>
            </w:r>
            <w:r w:rsidR="00FE10C8" w:rsidRPr="00E56365">
              <w:rPr>
                <w:rFonts w:asciiTheme="minorHAnsi" w:hAnsiTheme="minorHAnsi" w:cstheme="minorHAnsi"/>
                <w:sz w:val="22"/>
                <w:szCs w:val="22"/>
              </w:rPr>
              <w:t>.</w:t>
            </w:r>
            <w:r w:rsidR="00032C84" w:rsidRPr="00E56365">
              <w:rPr>
                <w:rFonts w:asciiTheme="minorHAnsi" w:hAnsiTheme="minorHAnsi" w:cstheme="minorHAnsi"/>
                <w:sz w:val="22"/>
                <w:szCs w:val="22"/>
              </w:rPr>
              <w:t xml:space="preserve"> </w:t>
            </w:r>
          </w:p>
          <w:p w14:paraId="2583D9E9" w14:textId="72D79C23" w:rsidR="006D5333" w:rsidRPr="00E56365" w:rsidRDefault="006D5333" w:rsidP="00D00055">
            <w:pPr>
              <w:pStyle w:val="NoSpacing"/>
              <w:jc w:val="both"/>
              <w:rPr>
                <w:rFonts w:asciiTheme="minorHAnsi" w:hAnsiTheme="minorHAnsi" w:cstheme="minorHAnsi"/>
                <w:sz w:val="22"/>
                <w:szCs w:val="22"/>
              </w:rPr>
            </w:pPr>
          </w:p>
        </w:tc>
      </w:tr>
      <w:tr w:rsidR="00E56365" w:rsidRPr="00E56365" w14:paraId="1EF502BB" w14:textId="77777777">
        <w:trPr>
          <w:trHeight w:val="282"/>
        </w:trPr>
        <w:tc>
          <w:tcPr>
            <w:tcW w:w="1489" w:type="dxa"/>
            <w:shd w:val="clear" w:color="auto" w:fill="auto"/>
          </w:tcPr>
          <w:p w14:paraId="3C579318" w14:textId="348DA2E3" w:rsidR="00C45009" w:rsidRPr="00E56365" w:rsidRDefault="00032C84" w:rsidP="00252D15">
            <w:pPr>
              <w:pStyle w:val="NoSpacing"/>
              <w:rPr>
                <w:rFonts w:asciiTheme="minorHAnsi" w:hAnsiTheme="minorHAnsi" w:cstheme="minorHAnsi"/>
                <w:b/>
                <w:sz w:val="22"/>
                <w:szCs w:val="22"/>
              </w:rPr>
            </w:pPr>
            <w:r w:rsidRPr="00E56365">
              <w:rPr>
                <w:rFonts w:asciiTheme="minorHAnsi" w:hAnsiTheme="minorHAnsi" w:cstheme="minorHAnsi"/>
                <w:b/>
                <w:sz w:val="22"/>
                <w:szCs w:val="22"/>
              </w:rPr>
              <w:t>24/</w:t>
            </w:r>
            <w:r w:rsidR="001B1A1B">
              <w:rPr>
                <w:rFonts w:asciiTheme="minorHAnsi" w:hAnsiTheme="minorHAnsi" w:cstheme="minorHAnsi"/>
                <w:b/>
                <w:sz w:val="22"/>
                <w:szCs w:val="22"/>
              </w:rPr>
              <w:t>105</w:t>
            </w:r>
          </w:p>
        </w:tc>
        <w:tc>
          <w:tcPr>
            <w:tcW w:w="1056" w:type="dxa"/>
            <w:shd w:val="clear" w:color="auto" w:fill="auto"/>
          </w:tcPr>
          <w:p w14:paraId="06B2C794" w14:textId="77777777" w:rsidR="00C45009" w:rsidRPr="00E56365" w:rsidRDefault="00C45009" w:rsidP="00252D15">
            <w:pPr>
              <w:pStyle w:val="NoSpacing"/>
              <w:rPr>
                <w:rFonts w:asciiTheme="minorHAnsi" w:hAnsiTheme="minorHAnsi" w:cstheme="minorHAnsi"/>
                <w:sz w:val="22"/>
                <w:szCs w:val="22"/>
              </w:rPr>
            </w:pPr>
          </w:p>
        </w:tc>
        <w:tc>
          <w:tcPr>
            <w:tcW w:w="6549" w:type="dxa"/>
            <w:shd w:val="clear" w:color="auto" w:fill="auto"/>
          </w:tcPr>
          <w:p w14:paraId="5D8DAB64" w14:textId="53D2516A" w:rsidR="006D5333" w:rsidRPr="00D00055" w:rsidRDefault="00E8330C" w:rsidP="00D00055">
            <w:pPr>
              <w:pStyle w:val="NoSpacing"/>
              <w:jc w:val="both"/>
              <w:rPr>
                <w:rFonts w:asciiTheme="minorHAnsi" w:hAnsiTheme="minorHAnsi" w:cstheme="minorHAnsi"/>
                <w:b/>
                <w:sz w:val="22"/>
                <w:szCs w:val="22"/>
              </w:rPr>
            </w:pPr>
            <w:r w:rsidRPr="00E56365">
              <w:rPr>
                <w:rFonts w:asciiTheme="minorHAnsi" w:hAnsiTheme="minorHAnsi" w:cstheme="minorHAnsi"/>
                <w:b/>
                <w:sz w:val="22"/>
                <w:szCs w:val="22"/>
              </w:rPr>
              <w:t>Next meeting</w:t>
            </w:r>
            <w:r w:rsidR="00D00055">
              <w:rPr>
                <w:rFonts w:asciiTheme="minorHAnsi" w:hAnsiTheme="minorHAnsi" w:cstheme="minorHAnsi"/>
                <w:b/>
                <w:sz w:val="22"/>
                <w:szCs w:val="22"/>
              </w:rPr>
              <w:t xml:space="preserve"> </w:t>
            </w:r>
          </w:p>
        </w:tc>
      </w:tr>
      <w:tr w:rsidR="00E56365" w:rsidRPr="00E56365" w14:paraId="28B5CFE1" w14:textId="77777777">
        <w:tc>
          <w:tcPr>
            <w:tcW w:w="1489" w:type="dxa"/>
            <w:shd w:val="clear" w:color="auto" w:fill="auto"/>
          </w:tcPr>
          <w:p w14:paraId="38768CE3" w14:textId="77777777" w:rsidR="00C45009" w:rsidRPr="00E56365" w:rsidRDefault="00C45009" w:rsidP="00252D15">
            <w:pPr>
              <w:pStyle w:val="NoSpacing"/>
              <w:rPr>
                <w:rFonts w:asciiTheme="minorHAnsi" w:hAnsiTheme="minorHAnsi" w:cstheme="minorHAnsi"/>
                <w:sz w:val="22"/>
                <w:szCs w:val="22"/>
              </w:rPr>
            </w:pPr>
          </w:p>
          <w:p w14:paraId="3707A8D9" w14:textId="77777777" w:rsidR="00C45009" w:rsidRPr="00E56365" w:rsidRDefault="00C45009" w:rsidP="00252D15">
            <w:pPr>
              <w:pStyle w:val="NoSpacing"/>
              <w:rPr>
                <w:rFonts w:asciiTheme="minorHAnsi" w:hAnsiTheme="minorHAnsi" w:cstheme="minorHAnsi"/>
                <w:sz w:val="22"/>
                <w:szCs w:val="22"/>
              </w:rPr>
            </w:pPr>
          </w:p>
        </w:tc>
        <w:tc>
          <w:tcPr>
            <w:tcW w:w="1056" w:type="dxa"/>
            <w:shd w:val="clear" w:color="auto" w:fill="auto"/>
          </w:tcPr>
          <w:p w14:paraId="3BE55224" w14:textId="56A214B7" w:rsidR="00C45009" w:rsidRPr="00E56365" w:rsidRDefault="007A164D" w:rsidP="00252D15">
            <w:pPr>
              <w:pStyle w:val="NoSpacing"/>
              <w:rPr>
                <w:rFonts w:asciiTheme="minorHAnsi" w:hAnsiTheme="minorHAnsi" w:cstheme="minorHAnsi"/>
                <w:sz w:val="22"/>
                <w:szCs w:val="22"/>
              </w:rPr>
            </w:pPr>
            <w:r w:rsidRPr="00E56365">
              <w:rPr>
                <w:rFonts w:asciiTheme="minorHAnsi" w:hAnsiTheme="minorHAnsi" w:cstheme="minorHAnsi"/>
                <w:sz w:val="22"/>
                <w:szCs w:val="22"/>
              </w:rPr>
              <w:t>24/</w:t>
            </w:r>
            <w:r w:rsidR="001B1A1B">
              <w:rPr>
                <w:rFonts w:asciiTheme="minorHAnsi" w:hAnsiTheme="minorHAnsi" w:cstheme="minorHAnsi"/>
                <w:sz w:val="22"/>
                <w:szCs w:val="22"/>
              </w:rPr>
              <w:t>105</w:t>
            </w:r>
            <w:r w:rsidR="00E8330C" w:rsidRPr="00E56365">
              <w:rPr>
                <w:rFonts w:asciiTheme="minorHAnsi" w:hAnsiTheme="minorHAnsi" w:cstheme="minorHAnsi"/>
                <w:sz w:val="22"/>
                <w:szCs w:val="22"/>
              </w:rPr>
              <w:t>.1</w:t>
            </w:r>
          </w:p>
        </w:tc>
        <w:tc>
          <w:tcPr>
            <w:tcW w:w="6549" w:type="dxa"/>
            <w:shd w:val="clear" w:color="auto" w:fill="auto"/>
          </w:tcPr>
          <w:p w14:paraId="678D0997" w14:textId="4AD34429" w:rsidR="006D5333" w:rsidRPr="00E56365" w:rsidRDefault="00D00055" w:rsidP="00D00055">
            <w:pPr>
              <w:pStyle w:val="NoSpacing"/>
              <w:jc w:val="both"/>
              <w:rPr>
                <w:rFonts w:asciiTheme="minorHAnsi" w:hAnsiTheme="minorHAnsi" w:cstheme="minorHAnsi"/>
                <w:sz w:val="22"/>
                <w:szCs w:val="22"/>
              </w:rPr>
            </w:pPr>
            <w:r w:rsidRPr="00D00055">
              <w:rPr>
                <w:rFonts w:asciiTheme="minorHAnsi" w:hAnsiTheme="minorHAnsi" w:cstheme="minorHAnsi"/>
                <w:bCs/>
                <w:sz w:val="22"/>
                <w:szCs w:val="22"/>
              </w:rPr>
              <w:t>8</w:t>
            </w:r>
            <w:r w:rsidRPr="00D00055">
              <w:rPr>
                <w:rFonts w:asciiTheme="minorHAnsi" w:hAnsiTheme="minorHAnsi" w:cstheme="minorHAnsi"/>
                <w:bCs/>
                <w:sz w:val="22"/>
                <w:szCs w:val="22"/>
                <w:vertAlign w:val="superscript"/>
              </w:rPr>
              <w:t>th</w:t>
            </w:r>
            <w:r w:rsidRPr="00D00055">
              <w:rPr>
                <w:rFonts w:asciiTheme="minorHAnsi" w:hAnsiTheme="minorHAnsi" w:cstheme="minorHAnsi"/>
                <w:bCs/>
                <w:sz w:val="22"/>
                <w:szCs w:val="22"/>
              </w:rPr>
              <w:t xml:space="preserve"> October 19:30</w:t>
            </w:r>
          </w:p>
        </w:tc>
      </w:tr>
    </w:tbl>
    <w:p w14:paraId="61F4C566" w14:textId="41AD9210" w:rsidR="00C45009" w:rsidRPr="0089607A" w:rsidRDefault="00C45009" w:rsidP="00252D15">
      <w:pPr>
        <w:tabs>
          <w:tab w:val="left" w:pos="1872"/>
        </w:tabs>
        <w:rPr>
          <w:rFonts w:asciiTheme="minorHAnsi" w:hAnsiTheme="minorHAnsi" w:cstheme="minorHAnsi"/>
        </w:rPr>
      </w:pPr>
    </w:p>
    <w:p w14:paraId="3AC93BCA" w14:textId="55079544" w:rsidR="003543BC" w:rsidRPr="0089607A" w:rsidRDefault="003543BC" w:rsidP="00252D15">
      <w:pPr>
        <w:tabs>
          <w:tab w:val="left" w:pos="1872"/>
        </w:tabs>
        <w:rPr>
          <w:rFonts w:asciiTheme="minorHAnsi" w:hAnsiTheme="minorHAnsi" w:cstheme="minorHAnsi"/>
        </w:rPr>
      </w:pPr>
    </w:p>
    <w:p w14:paraId="1EF62639" w14:textId="64252E59" w:rsidR="003543BC" w:rsidRPr="0089607A" w:rsidRDefault="003543BC" w:rsidP="00252D15">
      <w:pPr>
        <w:tabs>
          <w:tab w:val="left" w:pos="1872"/>
        </w:tabs>
        <w:rPr>
          <w:rFonts w:asciiTheme="minorHAnsi" w:hAnsiTheme="minorHAnsi" w:cstheme="minorHAnsi"/>
        </w:rPr>
      </w:pPr>
    </w:p>
    <w:p w14:paraId="016FFDC7" w14:textId="40676EEB" w:rsidR="003543BC" w:rsidRPr="0089607A" w:rsidRDefault="003543BC" w:rsidP="00252D15">
      <w:pPr>
        <w:tabs>
          <w:tab w:val="left" w:pos="1872"/>
        </w:tabs>
        <w:rPr>
          <w:rFonts w:asciiTheme="minorHAnsi" w:hAnsiTheme="minorHAnsi" w:cstheme="minorHAnsi"/>
        </w:rPr>
      </w:pPr>
    </w:p>
    <w:p w14:paraId="5B170CFB" w14:textId="7495E110" w:rsidR="003543BC" w:rsidRPr="0089607A" w:rsidRDefault="003543BC" w:rsidP="00252D15">
      <w:pPr>
        <w:tabs>
          <w:tab w:val="left" w:pos="1872"/>
        </w:tabs>
        <w:rPr>
          <w:rFonts w:asciiTheme="minorHAnsi" w:hAnsiTheme="minorHAnsi" w:cstheme="minorHAnsi"/>
        </w:rPr>
      </w:pPr>
    </w:p>
    <w:p w14:paraId="34E818C0" w14:textId="470A53FE" w:rsidR="003543BC" w:rsidRPr="0089607A" w:rsidRDefault="003543BC" w:rsidP="00252D15">
      <w:pPr>
        <w:tabs>
          <w:tab w:val="left" w:pos="1872"/>
        </w:tabs>
        <w:rPr>
          <w:rFonts w:asciiTheme="minorHAnsi" w:hAnsiTheme="minorHAnsi" w:cstheme="minorHAnsi"/>
        </w:rPr>
      </w:pPr>
    </w:p>
    <w:p w14:paraId="724513BB" w14:textId="5F12F2AE" w:rsidR="003543BC" w:rsidRPr="0089607A" w:rsidRDefault="003543BC" w:rsidP="00252D15">
      <w:pPr>
        <w:tabs>
          <w:tab w:val="left" w:pos="1872"/>
        </w:tabs>
        <w:rPr>
          <w:rFonts w:asciiTheme="minorHAnsi" w:hAnsiTheme="minorHAnsi" w:cstheme="minorHAnsi"/>
        </w:rPr>
      </w:pPr>
    </w:p>
    <w:p w14:paraId="49BA26D1" w14:textId="1B04AF7B" w:rsidR="003543BC" w:rsidRPr="0089607A" w:rsidRDefault="003543BC" w:rsidP="00252D15">
      <w:pPr>
        <w:tabs>
          <w:tab w:val="left" w:pos="4960"/>
        </w:tabs>
        <w:rPr>
          <w:rFonts w:asciiTheme="minorHAnsi" w:hAnsiTheme="minorHAnsi" w:cstheme="minorHAnsi"/>
        </w:rPr>
      </w:pPr>
    </w:p>
    <w:sectPr w:rsidR="003543BC" w:rsidRPr="0089607A" w:rsidSect="009A6BAD">
      <w:headerReference w:type="even" r:id="rId7"/>
      <w:headerReference w:type="default" r:id="rId8"/>
      <w:footerReference w:type="even" r:id="rId9"/>
      <w:footerReference w:type="default" r:id="rId10"/>
      <w:headerReference w:type="first" r:id="rId11"/>
      <w:pgSz w:w="11906" w:h="16838"/>
      <w:pgMar w:top="1440" w:right="1559" w:bottom="1077" w:left="1440" w:header="284" w:footer="12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74EC3" w14:textId="77777777" w:rsidR="00DB7D93" w:rsidRDefault="00DB7D93">
      <w:pPr>
        <w:spacing w:after="0"/>
      </w:pPr>
      <w:r>
        <w:separator/>
      </w:r>
    </w:p>
  </w:endnote>
  <w:endnote w:type="continuationSeparator" w:id="0">
    <w:p w14:paraId="2F7475F0" w14:textId="77777777" w:rsidR="00DB7D93" w:rsidRDefault="00DB7D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1581892"/>
      <w:docPartObj>
        <w:docPartGallery w:val="Page Numbers (Bottom of Page)"/>
        <w:docPartUnique/>
      </w:docPartObj>
    </w:sdtPr>
    <w:sdtContent>
      <w:p w14:paraId="2A29D8E7" w14:textId="2E6244C9" w:rsidR="00934F4A" w:rsidRDefault="00934F4A">
        <w:pPr>
          <w:pStyle w:val="Footer"/>
        </w:pPr>
        <w:r w:rsidRPr="009E42D6">
          <w:rPr>
            <w:rFonts w:cstheme="minorHAnsi"/>
            <w:sz w:val="20"/>
            <w:szCs w:val="20"/>
            <w:lang w:eastAsia="en-GB"/>
          </w:rPr>
          <w:t xml:space="preserve">Minutes    </w:t>
        </w:r>
        <w:r>
          <w:rPr>
            <w:rFonts w:cstheme="minorHAnsi"/>
            <w:sz w:val="20"/>
            <w:szCs w:val="20"/>
            <w:lang w:eastAsia="en-GB"/>
          </w:rPr>
          <w:t>August</w:t>
        </w:r>
        <w:r w:rsidRPr="009E42D6">
          <w:rPr>
            <w:rFonts w:cstheme="minorHAnsi"/>
            <w:sz w:val="20"/>
            <w:szCs w:val="20"/>
            <w:lang w:eastAsia="en-GB"/>
          </w:rPr>
          <w:t xml:space="preserve"> 2024 v1</w:t>
        </w:r>
        <w:r>
          <w:rPr>
            <w:rFonts w:cstheme="minorHAnsi"/>
            <w:color w:val="1F497D"/>
            <w:sz w:val="12"/>
            <w:szCs w:val="12"/>
            <w:lang w:eastAsia="en-GB"/>
          </w:rPr>
          <w:tab/>
        </w:r>
        <w:r>
          <w:t xml:space="preserve"> </w:t>
        </w:r>
        <w:r>
          <w:fldChar w:fldCharType="begin"/>
        </w:r>
        <w:r>
          <w:instrText>PAGE</w:instrText>
        </w:r>
        <w:r>
          <w:fldChar w:fldCharType="separate"/>
        </w:r>
        <w:r w:rsidR="009A6BAD">
          <w:rPr>
            <w:noProof/>
          </w:rPr>
          <w:t>6</w:t>
        </w:r>
        <w:r>
          <w:fldChar w:fldCharType="end"/>
        </w:r>
      </w:p>
    </w:sdtContent>
  </w:sdt>
  <w:p w14:paraId="2272D7EF" w14:textId="77777777" w:rsidR="00934F4A" w:rsidRDefault="00934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A2332" w14:textId="1DF47D60" w:rsidR="00BA388F" w:rsidRDefault="00BA388F">
    <w:pPr>
      <w:pStyle w:val="Footer"/>
    </w:pPr>
    <w:r>
      <w:t xml:space="preserve">Board minutes </w:t>
    </w:r>
    <w:r w:rsidR="00622679">
      <w:t>September</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251CD" w14:textId="77777777" w:rsidR="00DB7D93" w:rsidRDefault="00DB7D93">
      <w:pPr>
        <w:spacing w:after="0"/>
      </w:pPr>
      <w:r>
        <w:separator/>
      </w:r>
    </w:p>
  </w:footnote>
  <w:footnote w:type="continuationSeparator" w:id="0">
    <w:p w14:paraId="5EA6E08C" w14:textId="77777777" w:rsidR="00DB7D93" w:rsidRDefault="00DB7D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A481" w14:textId="13099B65" w:rsidR="00934F4A" w:rsidRDefault="00000000">
    <w:pPr>
      <w:pStyle w:val="Header"/>
      <w:rPr>
        <w:color w:val="FF0000"/>
        <w:sz w:val="20"/>
        <w:szCs w:val="20"/>
      </w:rPr>
    </w:pPr>
    <w:r>
      <w:rPr>
        <w:noProof/>
      </w:rPr>
      <w:pict w14:anchorId="2FF98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064047" o:spid="_x0000_s1031" type="#_x0000_t136" style="position:absolute;margin-left:0;margin-top:0;width:448.5pt;height:179.4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34F4A">
      <w:rPr>
        <w:b/>
        <w:color w:val="FF0000"/>
        <w:sz w:val="20"/>
        <w:szCs w:val="20"/>
      </w:rPr>
      <w:t>Minutes are subject to approval at the next meeting</w:t>
    </w:r>
  </w:p>
  <w:p w14:paraId="2DE2876F" w14:textId="77777777" w:rsidR="00934F4A" w:rsidRDefault="00934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937B1" w14:textId="2A5EF329" w:rsidR="00934F4A" w:rsidRPr="00DF3E2B" w:rsidRDefault="00000000">
    <w:pPr>
      <w:pStyle w:val="Header"/>
      <w:rPr>
        <w:sz w:val="20"/>
        <w:szCs w:val="20"/>
      </w:rPr>
    </w:pPr>
    <w:r>
      <w:rPr>
        <w:noProof/>
      </w:rPr>
      <w:pict w14:anchorId="60C61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064048" o:spid="_x0000_s1032" type="#_x0000_t136" style="position:absolute;margin-left:0;margin-top:0;width:448.5pt;height:179.4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34F4A" w:rsidRPr="00DF3E2B">
      <w:rPr>
        <w:b/>
        <w:sz w:val="20"/>
        <w:szCs w:val="20"/>
      </w:rPr>
      <w:t>Minutes are subject to approval at the next meeting</w:t>
    </w:r>
  </w:p>
  <w:p w14:paraId="20BA5107" w14:textId="77777777" w:rsidR="00934F4A" w:rsidRDefault="00934F4A">
    <w:pPr>
      <w:pStyle w:val="Header"/>
      <w:jc w:val="right"/>
    </w:pPr>
    <w:r>
      <w:rPr>
        <w:noProof/>
        <w:lang w:eastAsia="en-GB"/>
      </w:rPr>
      <w:drawing>
        <wp:inline distT="0" distB="0" distL="0" distR="0" wp14:anchorId="037986EE" wp14:editId="683A07F7">
          <wp:extent cx="3253740" cy="1138555"/>
          <wp:effectExtent l="0" t="0" r="0" b="0"/>
          <wp:docPr id="1" name="Picture 10" descr="C:\Users\BraceL2\Desktop\desktop sept17\SE-East-Region-Brand-Guidelines\SE-East-Region-Logos\SE-East Region-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C:\Users\BraceL2\Desktop\desktop sept17\SE-East-Region-Brand-Guidelines\SE-East-Region-Logos\SE-East Region-logo-RGB.jpg"/>
                  <pic:cNvPicPr>
                    <a:picLocks noChangeAspect="1" noChangeArrowheads="1"/>
                  </pic:cNvPicPr>
                </pic:nvPicPr>
                <pic:blipFill>
                  <a:blip r:embed="rId1"/>
                  <a:stretch>
                    <a:fillRect/>
                  </a:stretch>
                </pic:blipFill>
                <pic:spPr bwMode="auto">
                  <a:xfrm>
                    <a:off x="0" y="0"/>
                    <a:ext cx="3253740" cy="11385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B674" w14:textId="74889687" w:rsidR="00934F4A" w:rsidRDefault="00000000">
    <w:pPr>
      <w:pStyle w:val="Header"/>
    </w:pPr>
    <w:r>
      <w:rPr>
        <w:noProof/>
      </w:rPr>
      <w:pict w14:anchorId="3E419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064046" o:spid="_x0000_s1030" type="#_x0000_t136" style="position:absolute;margin-left:0;margin-top:0;width:448.5pt;height:179.4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85415"/>
    <w:multiLevelType w:val="hybridMultilevel"/>
    <w:tmpl w:val="BD1ECBB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193759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09"/>
    <w:rsid w:val="00024E53"/>
    <w:rsid w:val="000272E4"/>
    <w:rsid w:val="000274A7"/>
    <w:rsid w:val="00032C84"/>
    <w:rsid w:val="000363BA"/>
    <w:rsid w:val="00045948"/>
    <w:rsid w:val="00053FEE"/>
    <w:rsid w:val="00054874"/>
    <w:rsid w:val="000606FF"/>
    <w:rsid w:val="00066C30"/>
    <w:rsid w:val="00067B55"/>
    <w:rsid w:val="0007317D"/>
    <w:rsid w:val="0007733F"/>
    <w:rsid w:val="000A0F93"/>
    <w:rsid w:val="000A150D"/>
    <w:rsid w:val="000A5647"/>
    <w:rsid w:val="000A645A"/>
    <w:rsid w:val="000A722E"/>
    <w:rsid w:val="000B5195"/>
    <w:rsid w:val="000B6A2B"/>
    <w:rsid w:val="000C0F74"/>
    <w:rsid w:val="000D2B67"/>
    <w:rsid w:val="000E06C3"/>
    <w:rsid w:val="000E0B0F"/>
    <w:rsid w:val="000E1B53"/>
    <w:rsid w:val="000E2B24"/>
    <w:rsid w:val="000E6FC3"/>
    <w:rsid w:val="00105166"/>
    <w:rsid w:val="00107022"/>
    <w:rsid w:val="001114E0"/>
    <w:rsid w:val="00112E67"/>
    <w:rsid w:val="00121856"/>
    <w:rsid w:val="00121A68"/>
    <w:rsid w:val="00123C61"/>
    <w:rsid w:val="001256AC"/>
    <w:rsid w:val="00140270"/>
    <w:rsid w:val="001408BB"/>
    <w:rsid w:val="00144274"/>
    <w:rsid w:val="00147664"/>
    <w:rsid w:val="00152D84"/>
    <w:rsid w:val="0015663D"/>
    <w:rsid w:val="00165D6D"/>
    <w:rsid w:val="001A78FC"/>
    <w:rsid w:val="001B1A1B"/>
    <w:rsid w:val="001B3639"/>
    <w:rsid w:val="001B7F11"/>
    <w:rsid w:val="001C0386"/>
    <w:rsid w:val="001C3DCF"/>
    <w:rsid w:val="001D1507"/>
    <w:rsid w:val="001D1E1A"/>
    <w:rsid w:val="001D6B0A"/>
    <w:rsid w:val="001E130D"/>
    <w:rsid w:val="001E1DC9"/>
    <w:rsid w:val="001E2067"/>
    <w:rsid w:val="001E511D"/>
    <w:rsid w:val="001F4025"/>
    <w:rsid w:val="001F76C1"/>
    <w:rsid w:val="002056BB"/>
    <w:rsid w:val="0020734A"/>
    <w:rsid w:val="00210B9F"/>
    <w:rsid w:val="002155D1"/>
    <w:rsid w:val="00237208"/>
    <w:rsid w:val="00237E9C"/>
    <w:rsid w:val="002514ED"/>
    <w:rsid w:val="00251749"/>
    <w:rsid w:val="00252D15"/>
    <w:rsid w:val="0025319D"/>
    <w:rsid w:val="002531ED"/>
    <w:rsid w:val="00253F05"/>
    <w:rsid w:val="00271343"/>
    <w:rsid w:val="00276B99"/>
    <w:rsid w:val="0028121A"/>
    <w:rsid w:val="00283205"/>
    <w:rsid w:val="00291151"/>
    <w:rsid w:val="00294FEF"/>
    <w:rsid w:val="00296FF0"/>
    <w:rsid w:val="002A1DA6"/>
    <w:rsid w:val="002A6376"/>
    <w:rsid w:val="002A7888"/>
    <w:rsid w:val="002B4465"/>
    <w:rsid w:val="002D0001"/>
    <w:rsid w:val="002E1407"/>
    <w:rsid w:val="002E22B1"/>
    <w:rsid w:val="00310458"/>
    <w:rsid w:val="003154B7"/>
    <w:rsid w:val="00316047"/>
    <w:rsid w:val="003346CA"/>
    <w:rsid w:val="003543BC"/>
    <w:rsid w:val="00361D00"/>
    <w:rsid w:val="00365B94"/>
    <w:rsid w:val="003708E9"/>
    <w:rsid w:val="0037493E"/>
    <w:rsid w:val="00375B72"/>
    <w:rsid w:val="00376C2D"/>
    <w:rsid w:val="00377B2D"/>
    <w:rsid w:val="003955A5"/>
    <w:rsid w:val="003977BD"/>
    <w:rsid w:val="003A161E"/>
    <w:rsid w:val="003A1E57"/>
    <w:rsid w:val="003A28D8"/>
    <w:rsid w:val="003B2BFD"/>
    <w:rsid w:val="003C4EB5"/>
    <w:rsid w:val="003E196A"/>
    <w:rsid w:val="003E1ECA"/>
    <w:rsid w:val="003E2261"/>
    <w:rsid w:val="003F5130"/>
    <w:rsid w:val="00410358"/>
    <w:rsid w:val="004149BA"/>
    <w:rsid w:val="00424285"/>
    <w:rsid w:val="00424B3E"/>
    <w:rsid w:val="0042793F"/>
    <w:rsid w:val="00430465"/>
    <w:rsid w:val="004355E6"/>
    <w:rsid w:val="004427A6"/>
    <w:rsid w:val="00447DEB"/>
    <w:rsid w:val="004524CB"/>
    <w:rsid w:val="0045323D"/>
    <w:rsid w:val="0045419A"/>
    <w:rsid w:val="00456F57"/>
    <w:rsid w:val="00457EDB"/>
    <w:rsid w:val="00457F48"/>
    <w:rsid w:val="00461172"/>
    <w:rsid w:val="00464630"/>
    <w:rsid w:val="004713E8"/>
    <w:rsid w:val="00472858"/>
    <w:rsid w:val="00476ACE"/>
    <w:rsid w:val="00487EE0"/>
    <w:rsid w:val="004900FA"/>
    <w:rsid w:val="00493D96"/>
    <w:rsid w:val="004A1E24"/>
    <w:rsid w:val="004A200D"/>
    <w:rsid w:val="004A362B"/>
    <w:rsid w:val="004B54BA"/>
    <w:rsid w:val="004B5DF3"/>
    <w:rsid w:val="004B6039"/>
    <w:rsid w:val="004B73C4"/>
    <w:rsid w:val="004C523D"/>
    <w:rsid w:val="004D0B86"/>
    <w:rsid w:val="004D105B"/>
    <w:rsid w:val="004D4BD2"/>
    <w:rsid w:val="004D4FF1"/>
    <w:rsid w:val="004E4257"/>
    <w:rsid w:val="004F1CBA"/>
    <w:rsid w:val="004F7DFB"/>
    <w:rsid w:val="00507080"/>
    <w:rsid w:val="005119FF"/>
    <w:rsid w:val="005123E3"/>
    <w:rsid w:val="005168BD"/>
    <w:rsid w:val="005305C4"/>
    <w:rsid w:val="005315B1"/>
    <w:rsid w:val="00531637"/>
    <w:rsid w:val="00537282"/>
    <w:rsid w:val="00543BFD"/>
    <w:rsid w:val="005608A0"/>
    <w:rsid w:val="0056121E"/>
    <w:rsid w:val="00564044"/>
    <w:rsid w:val="00567079"/>
    <w:rsid w:val="00570579"/>
    <w:rsid w:val="005709FF"/>
    <w:rsid w:val="0058244A"/>
    <w:rsid w:val="0058716B"/>
    <w:rsid w:val="00591484"/>
    <w:rsid w:val="005923F9"/>
    <w:rsid w:val="005940DC"/>
    <w:rsid w:val="005A4E4B"/>
    <w:rsid w:val="005A5CA2"/>
    <w:rsid w:val="005A5E26"/>
    <w:rsid w:val="005B06A0"/>
    <w:rsid w:val="005B20F4"/>
    <w:rsid w:val="005C37B0"/>
    <w:rsid w:val="005D4FF5"/>
    <w:rsid w:val="005E0E83"/>
    <w:rsid w:val="005E3DCA"/>
    <w:rsid w:val="005E3FA1"/>
    <w:rsid w:val="005E5977"/>
    <w:rsid w:val="005F13D8"/>
    <w:rsid w:val="005F29CC"/>
    <w:rsid w:val="005F784C"/>
    <w:rsid w:val="0060532E"/>
    <w:rsid w:val="00605382"/>
    <w:rsid w:val="006124DF"/>
    <w:rsid w:val="00613778"/>
    <w:rsid w:val="00622679"/>
    <w:rsid w:val="006265E4"/>
    <w:rsid w:val="006328EC"/>
    <w:rsid w:val="00632FD1"/>
    <w:rsid w:val="00634862"/>
    <w:rsid w:val="00636137"/>
    <w:rsid w:val="006432E1"/>
    <w:rsid w:val="006433D4"/>
    <w:rsid w:val="00646F26"/>
    <w:rsid w:val="006478A8"/>
    <w:rsid w:val="00653E59"/>
    <w:rsid w:val="006601A7"/>
    <w:rsid w:val="00670BF5"/>
    <w:rsid w:val="00673000"/>
    <w:rsid w:val="00680B6B"/>
    <w:rsid w:val="00682420"/>
    <w:rsid w:val="0068463C"/>
    <w:rsid w:val="006851C8"/>
    <w:rsid w:val="006A0E25"/>
    <w:rsid w:val="006A1487"/>
    <w:rsid w:val="006A5155"/>
    <w:rsid w:val="006B4827"/>
    <w:rsid w:val="006C099F"/>
    <w:rsid w:val="006C0B97"/>
    <w:rsid w:val="006C65E6"/>
    <w:rsid w:val="006C7265"/>
    <w:rsid w:val="006D5333"/>
    <w:rsid w:val="006D546F"/>
    <w:rsid w:val="006D7D3D"/>
    <w:rsid w:val="006E3436"/>
    <w:rsid w:val="006E52D1"/>
    <w:rsid w:val="007022E4"/>
    <w:rsid w:val="007107EA"/>
    <w:rsid w:val="007242E0"/>
    <w:rsid w:val="00726297"/>
    <w:rsid w:val="00737186"/>
    <w:rsid w:val="00740002"/>
    <w:rsid w:val="007517B3"/>
    <w:rsid w:val="00753D11"/>
    <w:rsid w:val="00757A9B"/>
    <w:rsid w:val="00762150"/>
    <w:rsid w:val="007636C6"/>
    <w:rsid w:val="00771B69"/>
    <w:rsid w:val="00771D8E"/>
    <w:rsid w:val="007806D2"/>
    <w:rsid w:val="00781C77"/>
    <w:rsid w:val="00782C82"/>
    <w:rsid w:val="007876DA"/>
    <w:rsid w:val="00791FD5"/>
    <w:rsid w:val="00793FE5"/>
    <w:rsid w:val="007A164D"/>
    <w:rsid w:val="007A28D3"/>
    <w:rsid w:val="007A4815"/>
    <w:rsid w:val="007A5648"/>
    <w:rsid w:val="007B1F4C"/>
    <w:rsid w:val="007B498B"/>
    <w:rsid w:val="007B6753"/>
    <w:rsid w:val="007D14C7"/>
    <w:rsid w:val="007D39A2"/>
    <w:rsid w:val="007D4191"/>
    <w:rsid w:val="007D7E65"/>
    <w:rsid w:val="007E1BE5"/>
    <w:rsid w:val="007F3AC5"/>
    <w:rsid w:val="007F5C7B"/>
    <w:rsid w:val="00806E63"/>
    <w:rsid w:val="00807F8D"/>
    <w:rsid w:val="00815073"/>
    <w:rsid w:val="0083603B"/>
    <w:rsid w:val="0084060D"/>
    <w:rsid w:val="008426F7"/>
    <w:rsid w:val="00842804"/>
    <w:rsid w:val="0084363F"/>
    <w:rsid w:val="00850D41"/>
    <w:rsid w:val="00855828"/>
    <w:rsid w:val="00860BAC"/>
    <w:rsid w:val="00861F9E"/>
    <w:rsid w:val="00870AF3"/>
    <w:rsid w:val="00872BAA"/>
    <w:rsid w:val="008767A8"/>
    <w:rsid w:val="0087731F"/>
    <w:rsid w:val="00877D05"/>
    <w:rsid w:val="00887CC8"/>
    <w:rsid w:val="008955A9"/>
    <w:rsid w:val="0089607A"/>
    <w:rsid w:val="008978C6"/>
    <w:rsid w:val="008A7ADB"/>
    <w:rsid w:val="008B1785"/>
    <w:rsid w:val="008B4EA5"/>
    <w:rsid w:val="008B68D2"/>
    <w:rsid w:val="008C0096"/>
    <w:rsid w:val="008D33AD"/>
    <w:rsid w:val="008E11EF"/>
    <w:rsid w:val="008E3E78"/>
    <w:rsid w:val="008F1E73"/>
    <w:rsid w:val="008F3C71"/>
    <w:rsid w:val="00904808"/>
    <w:rsid w:val="00904A7E"/>
    <w:rsid w:val="00905626"/>
    <w:rsid w:val="00906276"/>
    <w:rsid w:val="00916F7A"/>
    <w:rsid w:val="00931064"/>
    <w:rsid w:val="00934F4A"/>
    <w:rsid w:val="00944859"/>
    <w:rsid w:val="00947757"/>
    <w:rsid w:val="0095051A"/>
    <w:rsid w:val="0095058A"/>
    <w:rsid w:val="00950951"/>
    <w:rsid w:val="0096395F"/>
    <w:rsid w:val="0097784E"/>
    <w:rsid w:val="0098506D"/>
    <w:rsid w:val="00985F36"/>
    <w:rsid w:val="009914C2"/>
    <w:rsid w:val="00991C68"/>
    <w:rsid w:val="00996429"/>
    <w:rsid w:val="009A46D3"/>
    <w:rsid w:val="009A6BAD"/>
    <w:rsid w:val="009A6EFC"/>
    <w:rsid w:val="009B2359"/>
    <w:rsid w:val="009B5073"/>
    <w:rsid w:val="009C0837"/>
    <w:rsid w:val="009E3CD3"/>
    <w:rsid w:val="009E42D6"/>
    <w:rsid w:val="009F5466"/>
    <w:rsid w:val="00A00D97"/>
    <w:rsid w:val="00A04B2E"/>
    <w:rsid w:val="00A07144"/>
    <w:rsid w:val="00A16A8D"/>
    <w:rsid w:val="00A43D4F"/>
    <w:rsid w:val="00A5127D"/>
    <w:rsid w:val="00A570E9"/>
    <w:rsid w:val="00A62AC4"/>
    <w:rsid w:val="00A85947"/>
    <w:rsid w:val="00A87E0A"/>
    <w:rsid w:val="00A90932"/>
    <w:rsid w:val="00A96C7D"/>
    <w:rsid w:val="00AA01BC"/>
    <w:rsid w:val="00AA31C7"/>
    <w:rsid w:val="00AA67B4"/>
    <w:rsid w:val="00AA7052"/>
    <w:rsid w:val="00AA79AF"/>
    <w:rsid w:val="00AA7EC6"/>
    <w:rsid w:val="00AB2A78"/>
    <w:rsid w:val="00AB329B"/>
    <w:rsid w:val="00AB3AA9"/>
    <w:rsid w:val="00AB412A"/>
    <w:rsid w:val="00AB4260"/>
    <w:rsid w:val="00AB69A1"/>
    <w:rsid w:val="00AD15CA"/>
    <w:rsid w:val="00AD2DA6"/>
    <w:rsid w:val="00AD3551"/>
    <w:rsid w:val="00AD6328"/>
    <w:rsid w:val="00AE2B7C"/>
    <w:rsid w:val="00AE5315"/>
    <w:rsid w:val="00B00EDF"/>
    <w:rsid w:val="00B10CB4"/>
    <w:rsid w:val="00B10EF5"/>
    <w:rsid w:val="00B15C67"/>
    <w:rsid w:val="00B33523"/>
    <w:rsid w:val="00B33F49"/>
    <w:rsid w:val="00B517C8"/>
    <w:rsid w:val="00B520DD"/>
    <w:rsid w:val="00B52C18"/>
    <w:rsid w:val="00B545DE"/>
    <w:rsid w:val="00B71977"/>
    <w:rsid w:val="00BA2EF1"/>
    <w:rsid w:val="00BA388F"/>
    <w:rsid w:val="00BA43D6"/>
    <w:rsid w:val="00BB534F"/>
    <w:rsid w:val="00BC5738"/>
    <w:rsid w:val="00BF26D8"/>
    <w:rsid w:val="00C03960"/>
    <w:rsid w:val="00C24319"/>
    <w:rsid w:val="00C25C90"/>
    <w:rsid w:val="00C34DA3"/>
    <w:rsid w:val="00C35F7C"/>
    <w:rsid w:val="00C40653"/>
    <w:rsid w:val="00C4443D"/>
    <w:rsid w:val="00C45009"/>
    <w:rsid w:val="00C56C6C"/>
    <w:rsid w:val="00C603F6"/>
    <w:rsid w:val="00C611AC"/>
    <w:rsid w:val="00C61269"/>
    <w:rsid w:val="00C62897"/>
    <w:rsid w:val="00C63E6E"/>
    <w:rsid w:val="00C650AC"/>
    <w:rsid w:val="00C65165"/>
    <w:rsid w:val="00C6709C"/>
    <w:rsid w:val="00C71679"/>
    <w:rsid w:val="00C73AA1"/>
    <w:rsid w:val="00C762CB"/>
    <w:rsid w:val="00C833E0"/>
    <w:rsid w:val="00CA49AD"/>
    <w:rsid w:val="00CC40A0"/>
    <w:rsid w:val="00CD6355"/>
    <w:rsid w:val="00CE03F4"/>
    <w:rsid w:val="00CF6CF7"/>
    <w:rsid w:val="00D00055"/>
    <w:rsid w:val="00D018FD"/>
    <w:rsid w:val="00D06543"/>
    <w:rsid w:val="00D06C39"/>
    <w:rsid w:val="00D151D1"/>
    <w:rsid w:val="00D30E26"/>
    <w:rsid w:val="00D33437"/>
    <w:rsid w:val="00D340A5"/>
    <w:rsid w:val="00D3721C"/>
    <w:rsid w:val="00D41E45"/>
    <w:rsid w:val="00D45E4A"/>
    <w:rsid w:val="00D50FD4"/>
    <w:rsid w:val="00D51BCB"/>
    <w:rsid w:val="00D602B8"/>
    <w:rsid w:val="00D63560"/>
    <w:rsid w:val="00D65B67"/>
    <w:rsid w:val="00D7375C"/>
    <w:rsid w:val="00D81F08"/>
    <w:rsid w:val="00D91E9C"/>
    <w:rsid w:val="00DB46E2"/>
    <w:rsid w:val="00DB7D93"/>
    <w:rsid w:val="00DC4F77"/>
    <w:rsid w:val="00DC5089"/>
    <w:rsid w:val="00DC5A40"/>
    <w:rsid w:val="00DE4421"/>
    <w:rsid w:val="00DF033C"/>
    <w:rsid w:val="00DF3E2B"/>
    <w:rsid w:val="00DF3F40"/>
    <w:rsid w:val="00DF4520"/>
    <w:rsid w:val="00E04333"/>
    <w:rsid w:val="00E06892"/>
    <w:rsid w:val="00E140BB"/>
    <w:rsid w:val="00E14B16"/>
    <w:rsid w:val="00E249A9"/>
    <w:rsid w:val="00E34A78"/>
    <w:rsid w:val="00E36C20"/>
    <w:rsid w:val="00E52898"/>
    <w:rsid w:val="00E54735"/>
    <w:rsid w:val="00E56365"/>
    <w:rsid w:val="00E630F3"/>
    <w:rsid w:val="00E636CE"/>
    <w:rsid w:val="00E647CE"/>
    <w:rsid w:val="00E66C2E"/>
    <w:rsid w:val="00E71E80"/>
    <w:rsid w:val="00E8330C"/>
    <w:rsid w:val="00E921C4"/>
    <w:rsid w:val="00E94843"/>
    <w:rsid w:val="00EA417B"/>
    <w:rsid w:val="00EA445B"/>
    <w:rsid w:val="00EA52AA"/>
    <w:rsid w:val="00EC3242"/>
    <w:rsid w:val="00EC6BC0"/>
    <w:rsid w:val="00EF0F0F"/>
    <w:rsid w:val="00F04B63"/>
    <w:rsid w:val="00F05772"/>
    <w:rsid w:val="00F130B3"/>
    <w:rsid w:val="00F1731B"/>
    <w:rsid w:val="00F200C3"/>
    <w:rsid w:val="00F22926"/>
    <w:rsid w:val="00F2529E"/>
    <w:rsid w:val="00F4143F"/>
    <w:rsid w:val="00F44C0D"/>
    <w:rsid w:val="00F47FAD"/>
    <w:rsid w:val="00F6254D"/>
    <w:rsid w:val="00F67AF3"/>
    <w:rsid w:val="00F75CE0"/>
    <w:rsid w:val="00F878C1"/>
    <w:rsid w:val="00F9261A"/>
    <w:rsid w:val="00FA593D"/>
    <w:rsid w:val="00FB754C"/>
    <w:rsid w:val="00FC1041"/>
    <w:rsid w:val="00FC159B"/>
    <w:rsid w:val="00FD6C7A"/>
    <w:rsid w:val="00FE10C8"/>
    <w:rsid w:val="00FE5FB6"/>
    <w:rsid w:val="00FF749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301B"/>
  <w15:docId w15:val="{5B12A78D-497C-449C-AC65-93942DD2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CEC"/>
    <w:pPr>
      <w:spacing w:after="120"/>
    </w:pPr>
    <w:rPr>
      <w:rFonts w:ascii="Arial" w:eastAsia="Times New Roman" w:hAnsi="Arial" w:cs="Times New Roman"/>
      <w:szCs w:val="20"/>
    </w:rPr>
  </w:style>
  <w:style w:type="paragraph" w:styleId="Heading1">
    <w:name w:val="heading 1"/>
    <w:basedOn w:val="Normal"/>
    <w:next w:val="Normal"/>
    <w:link w:val="Heading1Char"/>
    <w:uiPriority w:val="99"/>
    <w:qFormat/>
    <w:rsid w:val="00384CEC"/>
    <w:pPr>
      <w:keepNext/>
      <w:jc w:val="center"/>
      <w:outlineLvl w:val="0"/>
    </w:pPr>
    <w:rPr>
      <w:b/>
      <w:sz w:val="22"/>
    </w:rPr>
  </w:style>
  <w:style w:type="paragraph" w:styleId="Heading3">
    <w:name w:val="heading 3"/>
    <w:basedOn w:val="Normal"/>
    <w:next w:val="Normal"/>
    <w:link w:val="Heading3Char"/>
    <w:uiPriority w:val="9"/>
    <w:semiHidden/>
    <w:unhideWhenUsed/>
    <w:qFormat/>
    <w:rsid w:val="00A260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218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1228C"/>
  </w:style>
  <w:style w:type="character" w:customStyle="1" w:styleId="FooterChar">
    <w:name w:val="Footer Char"/>
    <w:basedOn w:val="DefaultParagraphFont"/>
    <w:link w:val="Footer"/>
    <w:uiPriority w:val="99"/>
    <w:qFormat/>
    <w:rsid w:val="0011228C"/>
  </w:style>
  <w:style w:type="character" w:customStyle="1" w:styleId="InternetLink">
    <w:name w:val="Internet Link"/>
    <w:basedOn w:val="DefaultParagraphFont"/>
    <w:uiPriority w:val="99"/>
    <w:unhideWhenUsed/>
    <w:rsid w:val="0011228C"/>
    <w:rPr>
      <w:color w:val="0563C1" w:themeColor="hyperlink"/>
      <w:u w:val="single"/>
    </w:rPr>
  </w:style>
  <w:style w:type="character" w:customStyle="1" w:styleId="Heading1Char">
    <w:name w:val="Heading 1 Char"/>
    <w:basedOn w:val="DefaultParagraphFont"/>
    <w:link w:val="Heading1"/>
    <w:uiPriority w:val="99"/>
    <w:qFormat/>
    <w:rsid w:val="00384CEC"/>
    <w:rPr>
      <w:rFonts w:ascii="Arial" w:eastAsia="Times New Roman" w:hAnsi="Arial" w:cs="Times New Roman"/>
      <w:b/>
      <w:szCs w:val="20"/>
    </w:rPr>
  </w:style>
  <w:style w:type="character" w:customStyle="1" w:styleId="Heading3Char">
    <w:name w:val="Heading 3 Char"/>
    <w:basedOn w:val="DefaultParagraphFont"/>
    <w:link w:val="Heading3"/>
    <w:uiPriority w:val="9"/>
    <w:semiHidden/>
    <w:qFormat/>
    <w:rsid w:val="00A26074"/>
    <w:rPr>
      <w:rFonts w:asciiTheme="majorHAnsi" w:eastAsiaTheme="majorEastAsia" w:hAnsiTheme="majorHAnsi" w:cstheme="majorBidi"/>
      <w:color w:val="1F4D78" w:themeColor="accent1" w:themeShade="7F"/>
      <w:sz w:val="24"/>
      <w:szCs w:val="24"/>
    </w:rPr>
  </w:style>
  <w:style w:type="paragraph" w:customStyle="1" w:styleId="Heading">
    <w:name w:val="Heading"/>
    <w:basedOn w:val="Normal"/>
    <w:next w:val="BodyText"/>
    <w:qFormat/>
    <w:pPr>
      <w:keepNext/>
      <w:spacing w:before="240"/>
    </w:pPr>
    <w:rPr>
      <w:rFonts w:eastAsia="Microsoft YaHei"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11228C"/>
    <w:pPr>
      <w:tabs>
        <w:tab w:val="center" w:pos="4513"/>
        <w:tab w:val="right" w:pos="9026"/>
      </w:tabs>
      <w:spacing w:after="0"/>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1228C"/>
    <w:pPr>
      <w:tabs>
        <w:tab w:val="center" w:pos="4513"/>
        <w:tab w:val="right" w:pos="9026"/>
      </w:tabs>
      <w:spacing w:after="0"/>
    </w:pPr>
    <w:rPr>
      <w:rFonts w:asciiTheme="minorHAnsi" w:eastAsiaTheme="minorHAnsi" w:hAnsiTheme="minorHAnsi" w:cstheme="minorBidi"/>
      <w:sz w:val="22"/>
      <w:szCs w:val="22"/>
    </w:rPr>
  </w:style>
  <w:style w:type="paragraph" w:styleId="NoSpacing">
    <w:name w:val="No Spacing"/>
    <w:uiPriority w:val="99"/>
    <w:qFormat/>
    <w:rsid w:val="00384CEC"/>
    <w:rPr>
      <w:rFonts w:ascii="Arial" w:eastAsia="Times New Roman" w:hAnsi="Arial" w:cs="Times New Roman"/>
      <w:szCs w:val="20"/>
    </w:rPr>
  </w:style>
  <w:style w:type="paragraph" w:styleId="ListParagraph">
    <w:name w:val="List Paragraph"/>
    <w:basedOn w:val="Normal"/>
    <w:uiPriority w:val="34"/>
    <w:qFormat/>
    <w:rsid w:val="0014132C"/>
    <w:pPr>
      <w:ind w:left="720"/>
      <w:contextualSpacing/>
    </w:pPr>
  </w:style>
  <w:style w:type="table" w:styleId="TableGrid">
    <w:name w:val="Table Grid"/>
    <w:basedOn w:val="TableNormal"/>
    <w:uiPriority w:val="39"/>
    <w:rsid w:val="00181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9607A"/>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9607A"/>
    <w:rPr>
      <w:rFonts w:ascii="Consolas" w:hAnsi="Consolas"/>
      <w:sz w:val="21"/>
      <w:szCs w:val="21"/>
    </w:rPr>
  </w:style>
  <w:style w:type="character" w:customStyle="1" w:styleId="Heading4Char">
    <w:name w:val="Heading 4 Char"/>
    <w:basedOn w:val="DefaultParagraphFont"/>
    <w:link w:val="Heading4"/>
    <w:uiPriority w:val="9"/>
    <w:semiHidden/>
    <w:rsid w:val="00121856"/>
    <w:rPr>
      <w:rFonts w:asciiTheme="majorHAnsi" w:eastAsiaTheme="majorEastAsia" w:hAnsiTheme="majorHAnsi" w:cstheme="majorBidi"/>
      <w:i/>
      <w:iCs/>
      <w:color w:val="2E74B5" w:themeColor="accent1" w:themeShade="BF"/>
      <w:szCs w:val="20"/>
    </w:rPr>
  </w:style>
  <w:style w:type="character" w:styleId="CommentReference">
    <w:name w:val="annotation reference"/>
    <w:basedOn w:val="DefaultParagraphFont"/>
    <w:uiPriority w:val="99"/>
    <w:semiHidden/>
    <w:unhideWhenUsed/>
    <w:rsid w:val="00E56365"/>
    <w:rPr>
      <w:sz w:val="16"/>
      <w:szCs w:val="16"/>
    </w:rPr>
  </w:style>
  <w:style w:type="paragraph" w:styleId="CommentText">
    <w:name w:val="annotation text"/>
    <w:basedOn w:val="Normal"/>
    <w:link w:val="CommentTextChar"/>
    <w:uiPriority w:val="99"/>
    <w:unhideWhenUsed/>
    <w:rsid w:val="00E56365"/>
  </w:style>
  <w:style w:type="character" w:customStyle="1" w:styleId="CommentTextChar">
    <w:name w:val="Comment Text Char"/>
    <w:basedOn w:val="DefaultParagraphFont"/>
    <w:link w:val="CommentText"/>
    <w:uiPriority w:val="99"/>
    <w:rsid w:val="00E56365"/>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E56365"/>
    <w:rPr>
      <w:b/>
      <w:bCs/>
    </w:rPr>
  </w:style>
  <w:style w:type="character" w:customStyle="1" w:styleId="CommentSubjectChar">
    <w:name w:val="Comment Subject Char"/>
    <w:basedOn w:val="CommentTextChar"/>
    <w:link w:val="CommentSubject"/>
    <w:uiPriority w:val="99"/>
    <w:semiHidden/>
    <w:rsid w:val="00E56365"/>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Brace</dc:creator>
  <dc:description/>
  <cp:lastModifiedBy>Sheila Mackenzie</cp:lastModifiedBy>
  <cp:revision>8</cp:revision>
  <cp:lastPrinted>2024-09-09T08:46:00Z</cp:lastPrinted>
  <dcterms:created xsi:type="dcterms:W3CDTF">2024-09-22T13:43:00Z</dcterms:created>
  <dcterms:modified xsi:type="dcterms:W3CDTF">2024-09-22T13:52:00Z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Amatuer Swimming Association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